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ff0000"/>
          <w:sz w:val="16"/>
          <w:szCs w:val="16"/>
          <w:highlight w:val="white"/>
          <w:u w:val="none"/>
          <w:vertAlign w:val="baseline"/>
        </w:rPr>
      </w:pPr>
      <w:r w:rsidDel="00000000" w:rsidR="00000000" w:rsidRPr="00000000">
        <w:rPr>
          <w:rFonts w:ascii="Arial" w:cs="Arial" w:eastAsia="Arial" w:hAnsi="Arial"/>
          <w:b w:val="1"/>
          <w:i w:val="0"/>
          <w:smallCaps w:val="0"/>
          <w:strike w:val="0"/>
          <w:color w:val="ff0000"/>
          <w:sz w:val="16"/>
          <w:szCs w:val="16"/>
          <w:highlight w:val="white"/>
          <w:u w:val="none"/>
          <w:vertAlign w:val="baseline"/>
          <w:rtl w:val="0"/>
        </w:rPr>
        <w:t xml:space="preserve">INSERIRE QUI IL NOME DELLA PRO LOCO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6"/>
          <w:szCs w:val="16"/>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 w:val="right" w:leader="none" w:pos="10466"/>
        </w:tabs>
        <w:spacing w:after="0" w:before="0" w:line="360"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Il/la sottoscritto/a ______________________________________ nato/a a __________________________ il </w:t>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 w:val="right" w:leader="none" w:pos="10466"/>
        </w:tabs>
        <w:spacing w:after="0" w:before="0" w:line="360"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Indirizzo ____________________________________ Numero di telefono _________________ Email </w:t>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 w:val="right" w:leader="none" w:pos="10466"/>
        </w:tabs>
        <w:spacing w:after="0" w:before="0" w:line="360"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Documento n. ____________________ rilasciato da _____________________________ Codice Fiscale </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 w:val="right" w:leader="none" w:pos="10466"/>
        </w:tabs>
        <w:spacing w:after="0" w:before="0" w:line="360"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con la presente chiede di aderire/rinnovare la propria qualifica di socio della </w:t>
      </w:r>
      <w:r w:rsidDel="00000000" w:rsidR="00000000" w:rsidRPr="00000000">
        <w:rPr>
          <w:rFonts w:ascii="Arial" w:cs="Arial" w:eastAsia="Arial" w:hAnsi="Arial"/>
          <w:b w:val="0"/>
          <w:i w:val="0"/>
          <w:smallCaps w:val="0"/>
          <w:strike w:val="0"/>
          <w:color w:val="ff0000"/>
          <w:sz w:val="16"/>
          <w:szCs w:val="16"/>
          <w:highlight w:val="white"/>
          <w:u w:val="none"/>
          <w:vertAlign w:val="baseline"/>
          <w:rtl w:val="0"/>
        </w:rPr>
        <w:t xml:space="preserve">INSERIRE QUI IL NOME DELLA PRO LOCO</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5670"/>
          <w:tab w:val="right" w:leader="none" w:pos="10466"/>
        </w:tabs>
        <w:spacing w:after="0" w:before="0" w:line="240" w:lineRule="auto"/>
        <w:ind w:left="0" w:right="0" w:firstLine="0"/>
        <w:jc w:val="left"/>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Luogo e data ______________, ____________________</w:t>
        <w:tab/>
        <w:t xml:space="preserve">Firma 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5670"/>
          <w:tab w:val="right" w:leader="none" w:pos="10466"/>
        </w:tabs>
        <w:spacing w:after="0" w:before="0" w:line="240" w:lineRule="auto"/>
        <w:ind w:left="0" w:right="0" w:firstLine="0"/>
        <w:jc w:val="left"/>
        <w:rPr>
          <w:rFonts w:ascii="Arial" w:cs="Arial" w:eastAsia="Arial" w:hAnsi="Arial"/>
          <w:b w:val="0"/>
          <w:i w:val="0"/>
          <w:smallCaps w:val="0"/>
          <w:strike w:val="0"/>
          <w:color w:val="000000"/>
          <w:sz w:val="16"/>
          <w:szCs w:val="16"/>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6"/>
          <w:szCs w:val="16"/>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Informazioni sui dati personali ai sensi dell'art. 13 GDPR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679/2016 e del D.lgs. 101/2018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highlight w:val="white"/>
          <w:u w:val="none"/>
          <w:vertAlign w:val="baseline"/>
        </w:rPr>
      </w:pPr>
      <w:r w:rsidDel="00000000" w:rsidR="00000000" w:rsidRPr="00000000">
        <w:rPr>
          <w:rFonts w:ascii="Arial" w:cs="Arial" w:eastAsia="Arial" w:hAnsi="Arial"/>
          <w:b w:val="1"/>
          <w:i w:val="0"/>
          <w:smallCaps w:val="0"/>
          <w:strike w:val="0"/>
          <w:color w:val="000000"/>
          <w:sz w:val="14"/>
          <w:szCs w:val="14"/>
          <w:highlight w:val="white"/>
          <w:u w:val="none"/>
          <w:vertAlign w:val="baseline"/>
          <w:rtl w:val="0"/>
        </w:rPr>
        <w:t xml:space="preserve">Ai sensi dell'art. 13 del GDPR (Regolamento UE 2016/679)</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 si forniscono in coerenza dei principi di correttezza, liceità, trasparenza e riservatezza, le seguenti informazioni al fine di rendere consapevole l'interessato delle caratteristiche e modalità del trattamento dei dati e degli obblighi di riservatezza cui è tenuto il Titolare: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highlight w:val="white"/>
          <w:u w:val="none"/>
          <w:vertAlign w:val="baseline"/>
          <w:rtl w:val="0"/>
        </w:rPr>
        <w:t xml:space="preserve">A - Identità e dati di contatto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Il "Titolare" del trattamento è: </w:t>
      </w:r>
      <w:r w:rsidDel="00000000" w:rsidR="00000000" w:rsidRPr="00000000">
        <w:rPr>
          <w:rFonts w:ascii="Arial" w:cs="Arial" w:eastAsia="Arial" w:hAnsi="Arial"/>
          <w:b w:val="0"/>
          <w:i w:val="0"/>
          <w:smallCaps w:val="0"/>
          <w:strike w:val="0"/>
          <w:color w:val="ff0000"/>
          <w:sz w:val="14"/>
          <w:szCs w:val="14"/>
          <w:u w:val="none"/>
          <w:shd w:fill="auto" w:val="clear"/>
          <w:vertAlign w:val="baseline"/>
          <w:rtl w:val="0"/>
        </w:rPr>
        <w:t xml:space="preserve">INSERIRE QUI NOME DELLA PRO LOCO, INDIRIZZO, TELEFONO ED EMAIL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 - Dati Raccolti, finalità del trattamento e base giuridica.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Titolare tratta</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 volontariamente forniti,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dati personali</w:t>
      </w:r>
      <w:r w:rsidDel="00000000" w:rsidR="00000000" w:rsidRPr="00000000">
        <w:rPr>
          <w:rFonts w:ascii="Arial" w:cs="Arial" w:eastAsia="Arial" w:hAnsi="Arial"/>
          <w:b w:val="0"/>
          <w:i w:val="0"/>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comuni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come le Sue generalità, le Sue coordinate bancarie, i Suoi recapiti (quali, per esempio, numero di cellulare; indirizzo e-mail) etc. Le segnaliamo che il Titolare potrà inviarLe comunicazioni commerciali relative a servizi e prodotti analoghi a quelli di cui ha già usufruito, salvo Suo dissenso. Per negare il proprio consenso a questo utilizzo dei dati sarà possibile contattare il Titolare e revocarlo per questo tipo di trattamento secondo quanto previsto dai diritti dell’interessato di cui agli art. 15 - 21 del GDPR. I diritti dell’interessato sono pienamente elencati nello specifico punto dell’informativa. I dati anagrafici e di contatto saranno inoltre utilizzati per esaudire le Sue richieste e per rispondere alle Sue domande.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
        <w:tblW w:w="1052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3402"/>
        <w:gridCol w:w="3260"/>
        <w:gridCol w:w="3434"/>
        <w:tblGridChange w:id="0">
          <w:tblGrid>
            <w:gridCol w:w="426"/>
            <w:gridCol w:w="3402"/>
            <w:gridCol w:w="3260"/>
            <w:gridCol w:w="3434"/>
          </w:tblGrid>
        </w:tblGridChange>
      </w:tblGrid>
      <w:tr>
        <w:trPr>
          <w:cantSplit w:val="0"/>
          <w:trHeight w:val="220" w:hRule="atLeast"/>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DATI</w:t>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FINALITA’</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BASE GIURIDICA</w:t>
            </w:r>
          </w:p>
        </w:tc>
      </w:tr>
      <w:tr>
        <w:trPr>
          <w:cantSplit w:val="0"/>
          <w:trHeight w:val="716" w:hRule="atLeast"/>
          <w:tblHeader w:val="0"/>
        </w:trPr>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Dati comuni e dati di contatto (nome, cognome, indirizzo, indirizzo mail, numero di telefono, dati bancari) </w:t>
            </w: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Domanda di ammissione a socio e adempimento degli obblighi di legge e di regolamento a cui il Titolare è tenuto in funzione dell’attività esercitata</w:t>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Esecuzione di un contratto (art. 6 comma 1 lett. b) </w:t>
            </w:r>
          </w:p>
        </w:tc>
      </w:tr>
      <w:tr>
        <w:trPr>
          <w:cantSplit w:val="0"/>
          <w:trHeight w:val="332" w:hRule="atLeast"/>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Dati comuni e dati di contatto (nome, cognome, numero di telefono ed eventuale indirizzo ed indirizzo mail)</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Dar seguito all’iscrizione delle attività proposte del Titolare </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Esecuzione di un contratto (art. 6 comma 1 lett. b) </w:t>
            </w:r>
          </w:p>
        </w:tc>
      </w:tr>
      <w:tr>
        <w:trPr>
          <w:cantSplit w:val="0"/>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left"/>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Dati comuni e dati di contatto (nome, cognome, indirizzo email)</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left"/>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Richiesta di informazioni, etc.</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left"/>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Esecuzione di misure precontrattuali adottate su richiesta dell’interessato (art. 6 comma 1 lett. b)</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1"/>
          <w:i w:val="0"/>
          <w:smallCaps w:val="0"/>
          <w:strike w:val="0"/>
          <w:color w:val="000007"/>
          <w:sz w:val="14"/>
          <w:szCs w:val="14"/>
          <w:u w:val="none"/>
          <w:shd w:fill="auto" w:val="clear"/>
          <w:vertAlign w:val="baseline"/>
          <w:rtl w:val="0"/>
        </w:rPr>
        <w:t xml:space="preserve">C - Destinatari ed eventuali categorie di destinatari dei dati personali.</w:t>
      </w: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 I dati sono trattati dal Titolare e da eventuali soggetti autorizzati al trattamento dei dati sotto la responsabilità del Titolare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dipendenza delle finalità sopra riportate e degli obblighi, anche di legge e di Regolamento, che ne derivano</w:t>
      </w: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 I dati potranno essere comunicati alle seguenti categorie di destinatari: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istituti bancari e assicurativi che eroghino prestazioni funzionali ai fini sopra indicati;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volontari;</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compagnie di assicurazione;</w:t>
      </w: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soggetti che elaborano i dati in esecuzione di specifici obblighi di legge;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7"/>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società e studi legali per la tutela dei diritti contrattuali e/o che si occupano di recupero del credito;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UNPLI, Consorzi e Federazioni delle Pro Loco;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7"/>
          <w:sz w:val="14"/>
          <w:szCs w:val="14"/>
          <w:u w:val="none"/>
          <w:shd w:fill="auto" w:val="clear"/>
          <w:vertAlign w:val="baseline"/>
          <w:rtl w:val="0"/>
        </w:rPr>
        <w:t xml:space="preserve">in genere, a tutti quei soggetti pubblici e privati cui la comunicazione sia necessaria per il corretto adempimento delle finalità sopra indicate o per adempiere agli obblighi di legge.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Tali soggetti tratteranno i Suoi dati personali in qualità di Responsabili del trattamento sulla base di specifiche garanzie contrattuali con cui si impegnano a conformarsi alle istruzioni del Titolare in materia di protezione dei dati. L’elenco completo ed aggiornato dei Responsabili è custodito presso la sede del Titolare e può essere trasmesso inviando una richiesta scritta ai recapiti indicati nella sezione "Dati di contatto" di questa informativa.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highlight w:val="white"/>
          <w:u w:val="none"/>
          <w:vertAlign w:val="baseline"/>
          <w:rtl w:val="0"/>
        </w:rPr>
        <w:t xml:space="preserve">D - Trasferimento dati a paese terzo e profilazione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Il Titolare non trasferirà i dati presso un paese terzo o ad un'organizzazione internazionale, salvo in presenza di una decisione di adeguatezza della Commissione e</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 non utilizza processi automatizzati finalizzati alla profilazione.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highlight w:val="white"/>
          <w:u w:val="none"/>
          <w:vertAlign w:val="baseline"/>
          <w:rtl w:val="0"/>
        </w:rPr>
        <w:t xml:space="preserve">E - Come e per quanto tempo vengono conservati i Suoi dati.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trattamento dei dati che La riguardano avviene attraverso mezzi e strumenti sia elettronici che manuali messi a disposizione dei soggetti che agiscono sotto l’autorità del Titolare allo scopo autorizzati e formati. Gli archivi cartacei e soprattutto elettronici dove i Suoi dati sono archiviati e conservati vengono protetti mediante misure di sicurezza efficaci e adeguate a contrastare i rischi di violazione considerati dal Titolare. Lo stesso provvede alla verifica periodica e costante delle misure adottate, soprattutto per gli strumenti elettronici e telematici, a garanzia della riservatezza dei dati personali per loro tramite trattati, archiviati e conservati, soprattutto se appartenenti a categorie particolari. I dati personali vengono conservati per il tempo necessario al compimento delle attività legate al conseguimento delle finalità per le quali sono raccolti e trattati. Si rende infine noto che ai sensi dell’art. 99 del D.lgs. n. 101/2018 il trattamento dei dati personali ai fini di archiviazione nel pubblico interesse, di ricerca scientifica o storica o a fini statistici può essere effettuato anche oltre il tempo necessario per conseguire i diversi scopi per i quali sono stati in precedenza raccolti o trattati.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5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797"/>
        <w:gridCol w:w="1024"/>
        <w:tblGridChange w:id="0">
          <w:tblGrid>
            <w:gridCol w:w="1701"/>
            <w:gridCol w:w="7797"/>
            <w:gridCol w:w="1024"/>
          </w:tblGrid>
        </w:tblGridChange>
      </w:tblGrid>
      <w:tr>
        <w:trPr>
          <w:cantSplit w:val="0"/>
          <w:trHeight w:val="210" w:hRule="atLeast"/>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dati sub B nr. 3)</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 le attività che non hanno fatto nascere obblighi contrattuali, il Titolare ha la facoltà di conservare i Suoi dati personali per un periodo dall’ultima attività con cui ha manifestato interesse</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 mesi</w:t>
            </w:r>
          </w:p>
        </w:tc>
      </w:tr>
      <w:tr>
        <w:trPr>
          <w:cantSplit w:val="0"/>
          <w:trHeight w:val="270" w:hRule="atLeast"/>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dati sub B nr. 1), 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 il tempo in cui il Titolare sia soggetto a obblighi di conservazione per finalità fiscali o per altre finalità, previste da norme di legge o regolamento, nonché́ per esigenze difensive del titolare del trattamento </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 anni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 - Diritti sui dati.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Ai sensi degli artt. 15 – 22 del GDPR, in relazione ai dati personali comunicati, Lei ha il diritto in qualunque momento di richiedere l’accesso ai propri dati personali, la rettifica, la cancellazione, la limitazione degli stessi, di opporsi al trattamento, di revocare il consenso prestato e di esercitare il diritto alla portabilità dei dati, nei casi in cui ciò è applicabile. Per l’esercizio dei Suoi diritti e per la revoca del Suo consenso potrà inviare una comunicazione all’indirizzo del Titolare. Le ricordiamo che è Suo diritto proporre reclamo all'autorità di controllo presente nello Stato membro in cui risiede abitualmente (Autorità Garante per la protezione dei dati personali - </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www.garanteprivacy.it</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highlight w:val="white"/>
          <w:u w:val="none"/>
          <w:vertAlign w:val="baseline"/>
        </w:rPr>
      </w:pPr>
      <w:r w:rsidDel="00000000" w:rsidR="00000000" w:rsidRPr="00000000">
        <w:rPr>
          <w:rFonts w:ascii="Arial" w:cs="Arial" w:eastAsia="Arial" w:hAnsi="Arial"/>
          <w:b w:val="1"/>
          <w:i w:val="0"/>
          <w:smallCaps w:val="0"/>
          <w:strike w:val="0"/>
          <w:color w:val="000000"/>
          <w:sz w:val="14"/>
          <w:szCs w:val="14"/>
          <w:highlight w:val="white"/>
          <w:u w:val="none"/>
          <w:vertAlign w:val="baseline"/>
          <w:rtl w:val="0"/>
        </w:rPr>
        <w:t xml:space="preserve">G - Base giuridica e legittimo interesse</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 Il Titolare tratta i Suoi dati personali lecitamente laddove il trattamento sia necessario: per l’esecuzione di un contratto di cui Lei è parte; per adempiere un obbligo legale incombente sul Titolare del trattamento; Il mancato conferimento renderà impossibile la prestazione richiesta. Laddove la base giuridica sia il consenso liberamente fornito, il rifiuto a conferire i dati non impedisce l’esecuzione del contratto.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H - Finalità diversa del trattamento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il Titolare del trattamento intende trattare ulteriormente i Suoi dati personali per una finalità diversa da quella </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per cui essi sono stati raccolti, prima di tale ulteriore trattamento, dovrà fornirLe informazioni in merito a tale diversa finalità e ogni ulteriore informazione pertinente.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center"/>
        <w:rPr>
          <w:rFonts w:ascii="Arial" w:cs="Arial" w:eastAsia="Arial" w:hAnsi="Arial"/>
          <w:b w:val="0"/>
          <w:i w:val="0"/>
          <w:smallCaps w:val="0"/>
          <w:strike w:val="0"/>
          <w:color w:val="000000"/>
          <w:sz w:val="14"/>
          <w:szCs w:val="14"/>
          <w:highlight w:val="white"/>
          <w:u w:val="none"/>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DICHIARAZIONE DI LETTURA DELL’INFORMATIVA AL TRATTAMENTO DEI DATI</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280" w:before="28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Con la sottoscrizione del presente modulo dichiaro di aver ricevuto e compreso l’informativa ex art. 13 Regolamento (UE) 2016/679 qui allegata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4"/>
          <w:szCs w:val="1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Luogo e data</w:t>
        <w:tab/>
        <w:tab/>
        <w:tab/>
        <w:tab/>
        <w:tab/>
        <w:tab/>
        <w:tab/>
        <w:t xml:space="preserve">Firma</w:t>
        <w:tab/>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ab/>
        <w:tab/>
        <w:tab/>
      </w: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7"/>
          <w:sz w:val="11"/>
          <w:szCs w:val="11"/>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7"/>
          <w:sz w:val="11"/>
          <w:szCs w:val="11"/>
          <w:u w:val="none"/>
          <w:shd w:fill="auto" w:val="clear"/>
          <w:vertAlign w:val="baseline"/>
          <w:rtl w:val="0"/>
        </w:rPr>
        <w:t xml:space="preserve">Per dati personali, ai sensi dell'art. 4, primo capoverso, lett. a) GDPR si intende: "</w:t>
      </w:r>
      <w:r w:rsidDel="00000000" w:rsidR="00000000" w:rsidRPr="00000000">
        <w:rPr>
          <w:rFonts w:ascii="Arial" w:cs="Arial" w:eastAsia="Arial" w:hAnsi="Arial"/>
          <w:b w:val="0"/>
          <w:i w:val="1"/>
          <w:smallCaps w:val="0"/>
          <w:strike w:val="0"/>
          <w:color w:val="000007"/>
          <w:sz w:val="11"/>
          <w:szCs w:val="11"/>
          <w:u w:val="none"/>
          <w:shd w:fill="auto" w:val="clear"/>
          <w:vertAlign w:val="baseline"/>
          <w:rtl w:val="0"/>
        </w:rPr>
        <w:t xml:space="preserve">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Del="00000000" w:rsidR="00000000" w:rsidRPr="00000000">
        <w:rPr>
          <w:rFonts w:ascii="Arial" w:cs="Arial" w:eastAsia="Arial" w:hAnsi="Arial"/>
          <w:b w:val="0"/>
          <w:i w:val="0"/>
          <w:smallCaps w:val="0"/>
          <w:strike w:val="0"/>
          <w:color w:val="000007"/>
          <w:sz w:val="11"/>
          <w:szCs w:val="11"/>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garanteprivacy.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qFplU2AxDerq4ezlvLxmg/9Iw==">CgMxLjA4AHIhMXpxWWwtSzFjUmh3SmZSZ3N1ZmllQ09ueFlSUEpuLThV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