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2C36" w14:textId="692BAF95" w:rsidR="009A1573" w:rsidRPr="009A1573" w:rsidRDefault="009A1573" w:rsidP="008B1BF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A1573">
        <w:rPr>
          <w:rFonts w:eastAsia="Calibri"/>
          <w:b/>
          <w:sz w:val="22"/>
          <w:szCs w:val="22"/>
          <w:lang w:eastAsia="en-US"/>
        </w:rPr>
        <w:t xml:space="preserve">INFORMATIVA </w:t>
      </w:r>
      <w:r>
        <w:rPr>
          <w:rFonts w:eastAsia="Calibri"/>
          <w:b/>
          <w:sz w:val="22"/>
          <w:szCs w:val="22"/>
          <w:lang w:eastAsia="en-US"/>
        </w:rPr>
        <w:t xml:space="preserve">DELEGATO </w:t>
      </w:r>
      <w:r w:rsidRPr="009A1573">
        <w:rPr>
          <w:rFonts w:eastAsia="Calibri"/>
          <w:b/>
          <w:sz w:val="22"/>
          <w:szCs w:val="22"/>
          <w:lang w:eastAsia="en-US"/>
        </w:rPr>
        <w:t>DGC – DIGITAL GREEN CERTIFICATE</w:t>
      </w:r>
    </w:p>
    <w:p w14:paraId="548C0F47" w14:textId="77777777" w:rsidR="008B1BFA" w:rsidRDefault="008B1BFA" w:rsidP="008B1BFA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374FE50" w14:textId="1500A379" w:rsidR="009A1573" w:rsidRPr="009A1573" w:rsidRDefault="009A1573" w:rsidP="008B1BFA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A1573">
        <w:rPr>
          <w:rFonts w:eastAsia="Calibri"/>
          <w:b/>
          <w:bCs/>
          <w:sz w:val="22"/>
          <w:szCs w:val="22"/>
          <w:lang w:eastAsia="en-US"/>
        </w:rPr>
        <w:t>PREMESSO CHE</w:t>
      </w:r>
    </w:p>
    <w:p w14:paraId="4A4D3614" w14:textId="7E6FD36A" w:rsidR="009A1573" w:rsidRPr="009A1573" w:rsidRDefault="009A1573" w:rsidP="008B1BFA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 xml:space="preserve">ai sensi del DPCM 17 giugno 2021, art. 13, è fatto obbligo di verifica della certificazione green pass di ogni utente prima di accedere </w:t>
      </w:r>
      <w:r w:rsidR="008B1BFA">
        <w:rPr>
          <w:rFonts w:eastAsia="Calibri"/>
          <w:sz w:val="22"/>
          <w:szCs w:val="22"/>
          <w:lang w:eastAsia="en-US"/>
        </w:rPr>
        <w:t>alla sede sociale</w:t>
      </w:r>
      <w:r w:rsidRPr="009A1573">
        <w:rPr>
          <w:rFonts w:eastAsia="Calibri"/>
          <w:sz w:val="22"/>
          <w:szCs w:val="22"/>
          <w:lang w:eastAsia="en-US"/>
        </w:rPr>
        <w:t>;</w:t>
      </w:r>
    </w:p>
    <w:p w14:paraId="0F207024" w14:textId="77777777" w:rsidR="009A1573" w:rsidRPr="009A1573" w:rsidRDefault="009A1573" w:rsidP="008B1BFA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Lei è stato individuato quale soggetto incaricato alla effettuazione delle verifiche con atto formale del ____________</w:t>
      </w:r>
    </w:p>
    <w:p w14:paraId="6A7AC481" w14:textId="77777777" w:rsidR="009A1573" w:rsidRPr="009A1573" w:rsidRDefault="009A1573" w:rsidP="008B1BFA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le presenti istruzioni sono da considerarsi disposizioni operative e il mancato rispetto delle stesse comporterà il ricorso a sanzioni disciplinari come previsto dal CCNL applicato e dalla L. 300/70.</w:t>
      </w:r>
    </w:p>
    <w:p w14:paraId="3B648445" w14:textId="77777777" w:rsidR="009A1573" w:rsidRPr="009A1573" w:rsidRDefault="009A1573" w:rsidP="008B1BFA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A1573">
        <w:rPr>
          <w:rFonts w:eastAsia="Calibri"/>
          <w:b/>
          <w:bCs/>
          <w:sz w:val="22"/>
          <w:szCs w:val="22"/>
          <w:lang w:eastAsia="en-US"/>
        </w:rPr>
        <w:t>COMUNICA LE SEGUENTI ISTRUZIONI</w:t>
      </w:r>
    </w:p>
    <w:p w14:paraId="3815D5B5" w14:textId="77777777" w:rsidR="009A1573" w:rsidRPr="009A1573" w:rsidRDefault="009A1573" w:rsidP="008B1BFA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Al fine della verifica del green pass:</w:t>
      </w:r>
    </w:p>
    <w:p w14:paraId="38B443D1" w14:textId="77777777" w:rsidR="009A1573" w:rsidRPr="009A1573" w:rsidRDefault="009A1573" w:rsidP="008B1BFA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Potrà essere mostrata la certificazione in formato cartaceo;</w:t>
      </w:r>
    </w:p>
    <w:p w14:paraId="769A7234" w14:textId="77777777" w:rsidR="009A1573" w:rsidRPr="009A1573" w:rsidRDefault="009A1573" w:rsidP="008B1BFA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Potrà essere esibita la certificazione attraverso la lettura del QR code;</w:t>
      </w:r>
    </w:p>
    <w:p w14:paraId="1E1C2775" w14:textId="77777777" w:rsidR="009A1573" w:rsidRPr="009A1573" w:rsidRDefault="009A1573" w:rsidP="008B1BFA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Potrà essere mostrata la certificazione cartacea di esenzione dal green pass fino al 30.09.2021;</w:t>
      </w:r>
    </w:p>
    <w:p w14:paraId="39228301" w14:textId="77777777" w:rsidR="009A1573" w:rsidRPr="009A1573" w:rsidRDefault="009A1573" w:rsidP="008B1BFA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Potrà essere esibita la certificazione di esenzione dal Green pass attraverso la lettura del QR code a partire dall’ 1.10.2021.</w:t>
      </w:r>
    </w:p>
    <w:p w14:paraId="6F026A0E" w14:textId="77777777" w:rsidR="009A1573" w:rsidRPr="009A1573" w:rsidRDefault="009A1573" w:rsidP="008B1BFA">
      <w:pPr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9A1573">
        <w:rPr>
          <w:rFonts w:eastAsia="Calibri"/>
          <w:b/>
          <w:bCs/>
          <w:i/>
          <w:iCs/>
          <w:sz w:val="22"/>
          <w:szCs w:val="22"/>
          <w:lang w:eastAsia="en-US"/>
        </w:rPr>
        <w:t>Attenzione:</w:t>
      </w:r>
      <w:r w:rsidRPr="009A1573">
        <w:rPr>
          <w:rFonts w:eastAsia="Calibri"/>
          <w:i/>
          <w:iCs/>
          <w:sz w:val="22"/>
          <w:szCs w:val="22"/>
          <w:lang w:eastAsia="en-US"/>
        </w:rPr>
        <w:t xml:space="preserve"> in entrambi i casi il soggetto incaricato procederà alla verifica della corrispondenza dei dati anagrafici dell’intestatario mostrati dalla app VerificaC19 o dal documento cartaceo e quelli di un documento di identità in corso di validità. </w:t>
      </w:r>
    </w:p>
    <w:p w14:paraId="4AAB8269" w14:textId="77777777" w:rsidR="009A1573" w:rsidRPr="009A1573" w:rsidRDefault="009A1573" w:rsidP="008B1BFA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77854" wp14:editId="469EEB35">
                <wp:simplePos x="0" y="0"/>
                <wp:positionH relativeFrom="column">
                  <wp:posOffset>-15240</wp:posOffset>
                </wp:positionH>
                <wp:positionV relativeFrom="paragraph">
                  <wp:posOffset>47624</wp:posOffset>
                </wp:positionV>
                <wp:extent cx="6149340" cy="466725"/>
                <wp:effectExtent l="0" t="0" r="22860" b="28575"/>
                <wp:wrapNone/>
                <wp:docPr id="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1AD1C" w14:textId="77777777" w:rsidR="008B1BFA" w:rsidRDefault="009A1573" w:rsidP="008B1B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N.B. la verifica del documento di identità è una facoltà </w:t>
                            </w:r>
                          </w:p>
                          <w:p w14:paraId="5F2B9327" w14:textId="24D9FCBD" w:rsidR="009A1573" w:rsidRDefault="009A1573" w:rsidP="008B1B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e non un obbligo in capo al </w:t>
                            </w:r>
                            <w:r w:rsidR="008B1BFA">
                              <w:rPr>
                                <w:color w:val="FF0000"/>
                              </w:rPr>
                              <w:t>rappresentante legale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407785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.2pt;margin-top:3.75pt;width:484.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" fillcolor="window" strokeweight=".5pt">
                <v:textbox>
                  <w:txbxContent>
                    <w:p w14:paraId="59C1AD1C" w14:textId="77777777" w:rsidR="008B1BFA" w:rsidRDefault="009A1573" w:rsidP="008B1BF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N.B. la verifica del documento di identità è una facoltà </w:t>
                      </w:r>
                    </w:p>
                    <w:p w14:paraId="5F2B9327" w14:textId="24D9FCBD" w:rsidR="009A1573" w:rsidRDefault="009A1573" w:rsidP="008B1BF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e non un obbligo in capo al </w:t>
                      </w:r>
                      <w:r w:rsidR="008B1BFA">
                        <w:rPr>
                          <w:color w:val="FF0000"/>
                        </w:rPr>
                        <w:t>rappresentante legale</w:t>
                      </w:r>
                    </w:p>
                  </w:txbxContent>
                </v:textbox>
              </v:shape>
            </w:pict>
          </mc:Fallback>
        </mc:AlternateContent>
      </w:r>
    </w:p>
    <w:p w14:paraId="30B6E291" w14:textId="77777777" w:rsidR="009A1573" w:rsidRPr="009A1573" w:rsidRDefault="009A1573" w:rsidP="008B1BFA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731EA825" w14:textId="77777777" w:rsidR="009A1573" w:rsidRPr="009A1573" w:rsidRDefault="009A1573" w:rsidP="008B1BFA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7A257A9D" w14:textId="77777777" w:rsidR="009A1573" w:rsidRPr="009A1573" w:rsidRDefault="009A1573" w:rsidP="008B1B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Le procedure di controllo avverranno nei seguenti termini:</w:t>
      </w:r>
    </w:p>
    <w:p w14:paraId="0ADDDDE3" w14:textId="77777777" w:rsidR="009A1573" w:rsidRPr="009A1573" w:rsidRDefault="009A1573" w:rsidP="007D434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l’incaricato al controllo chiederà all’utente di mostrare il QR code del suo certificato;</w:t>
      </w:r>
    </w:p>
    <w:p w14:paraId="7C9602E3" w14:textId="77777777" w:rsidR="009A1573" w:rsidRPr="009A1573" w:rsidRDefault="009A1573" w:rsidP="007D434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tramite la app, funzionante anche senza connessione internet, verrà letto il QR code e ne verrà verificata l’autenticità;</w:t>
      </w:r>
    </w:p>
    <w:p w14:paraId="21F9ABDD" w14:textId="77777777" w:rsidR="009A1573" w:rsidRPr="009A1573" w:rsidRDefault="009A1573" w:rsidP="007D434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avvenuta la verifica del QR code, la app mostrerà le informazioni principali in esso contenute:</w:t>
      </w:r>
    </w:p>
    <w:p w14:paraId="0242F842" w14:textId="77777777" w:rsidR="009A1573" w:rsidRPr="00A35C1D" w:rsidRDefault="009A1573" w:rsidP="00A35C1D">
      <w:pPr>
        <w:pStyle w:val="Paragrafoelenco"/>
        <w:numPr>
          <w:ilvl w:val="0"/>
          <w:numId w:val="14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A35C1D">
        <w:rPr>
          <w:rFonts w:eastAsia="Calibri"/>
          <w:sz w:val="22"/>
          <w:szCs w:val="22"/>
          <w:lang w:eastAsia="en-US"/>
        </w:rPr>
        <w:t>nome, cognome e data di nascita dell’intestatario del certificato;</w:t>
      </w:r>
    </w:p>
    <w:p w14:paraId="5E3AAD94" w14:textId="77777777" w:rsidR="009A1573" w:rsidRPr="00A35C1D" w:rsidRDefault="009A1573" w:rsidP="00A35C1D">
      <w:pPr>
        <w:pStyle w:val="Paragrafoelenco"/>
        <w:numPr>
          <w:ilvl w:val="0"/>
          <w:numId w:val="14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A35C1D">
        <w:rPr>
          <w:rFonts w:eastAsia="Calibri"/>
          <w:sz w:val="22"/>
          <w:szCs w:val="22"/>
          <w:lang w:eastAsia="en-US"/>
        </w:rPr>
        <w:t>validità del certificato.</w:t>
      </w:r>
    </w:p>
    <w:p w14:paraId="0C1CB2B1" w14:textId="77777777" w:rsidR="009A1573" w:rsidRPr="009A1573" w:rsidRDefault="009A1573" w:rsidP="008B1B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Il soggetto incaricato potrà procedere alla verifica della corrispondenza dei dati anagrafici dell’intestatario mostrati dalla app VerificaC19 e quelli di un documento di identità mostrato dall’interessato.</w:t>
      </w:r>
    </w:p>
    <w:p w14:paraId="4C112C9C" w14:textId="77777777" w:rsidR="009A1573" w:rsidRPr="009A1573" w:rsidRDefault="009A1573" w:rsidP="008B1BFA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9A1573">
        <w:rPr>
          <w:rFonts w:eastAsia="Calibri"/>
          <w:b/>
          <w:bCs/>
          <w:sz w:val="22"/>
          <w:szCs w:val="22"/>
          <w:lang w:eastAsia="en-US"/>
        </w:rPr>
        <w:t>Attenzione:</w:t>
      </w:r>
    </w:p>
    <w:p w14:paraId="49E938FC" w14:textId="77777777" w:rsidR="009A1573" w:rsidRPr="009A1573" w:rsidRDefault="009A1573" w:rsidP="00A35C1D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è vietato raccogliere dati riferiti alla persona controllata;</w:t>
      </w:r>
    </w:p>
    <w:p w14:paraId="133BECFF" w14:textId="77777777" w:rsidR="009A1573" w:rsidRPr="009A1573" w:rsidRDefault="009A1573" w:rsidP="00A35C1D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è vietato assumere o conservare alcuna informazione oltre a quanto sopra riportato;</w:t>
      </w:r>
    </w:p>
    <w:p w14:paraId="7CFFB71E" w14:textId="77777777" w:rsidR="009A1573" w:rsidRPr="009A1573" w:rsidRDefault="009A1573" w:rsidP="00A35C1D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è vietato fare copie analogiche o digitali della certificazione verde e/o di documenti di identità né salvare file su supporti elettronici;</w:t>
      </w:r>
    </w:p>
    <w:p w14:paraId="7920FAD9" w14:textId="77777777" w:rsidR="009A1573" w:rsidRPr="009A1573" w:rsidRDefault="009A1573" w:rsidP="00A35C1D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lastRenderedPageBreak/>
        <w:t xml:space="preserve">nel caso di rifiuto di esibire la certificazione e/o di esibire il documento di identità, di sospetta falsità, invalidità della certificazione e di non integrità della certificazione stessa, evitare di procedere con l’ingresso e chiedere supporto al datore di lavoro o ai responsabili incaricati; </w:t>
      </w:r>
    </w:p>
    <w:p w14:paraId="014447E7" w14:textId="77777777" w:rsidR="009A1573" w:rsidRPr="009A1573" w:rsidRDefault="009A1573" w:rsidP="00A35C1D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 xml:space="preserve">tenere sempre un comportamento decorso, senza alterarsi, non riferire ad alta voce informazioni a riguardo delle persone controllate; </w:t>
      </w:r>
    </w:p>
    <w:p w14:paraId="33872024" w14:textId="77777777" w:rsidR="009A1573" w:rsidRPr="009A1573" w:rsidRDefault="009A1573" w:rsidP="00A35C1D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far rispettare una distanza minima di un metro tra le persone oggetto di controllo e le altre in attesa;</w:t>
      </w:r>
    </w:p>
    <w:p w14:paraId="61E8D9E5" w14:textId="77777777" w:rsidR="009A1573" w:rsidRPr="009A1573" w:rsidRDefault="009A1573" w:rsidP="00A35C1D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è vietato cedere la delega o farsi sostituire da lavoratori che non sono incaricati al controllo del green pass.</w:t>
      </w:r>
    </w:p>
    <w:p w14:paraId="3CFC2336" w14:textId="77777777" w:rsidR="009A1573" w:rsidRPr="009A1573" w:rsidRDefault="009A1573" w:rsidP="00A35C1D">
      <w:p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p w14:paraId="2FDF97E6" w14:textId="77777777" w:rsidR="009A1573" w:rsidRPr="009A1573" w:rsidRDefault="009A1573" w:rsidP="008B1B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Il soggetto incaricato procede, se fornito dall’organizzatore di dispositivo idoneo allo screening della temperatura corporea, ad accertare che questa sia inferiore a 37,5° C, prima di consentire l’ingresso.</w:t>
      </w:r>
    </w:p>
    <w:p w14:paraId="2FD31EC2" w14:textId="77777777" w:rsidR="009A1573" w:rsidRPr="009A1573" w:rsidRDefault="009A1573" w:rsidP="008B1B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14FC7E6" w14:textId="77777777" w:rsidR="009A1573" w:rsidRPr="009A1573" w:rsidRDefault="009A1573" w:rsidP="008B1B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 xml:space="preserve">Il soggetto incaricato dichiara di aver preso visione della Circolare del Ministero della Salute 28 giugno 2021 (Manuale d'uso per i verificatori </w:t>
      </w:r>
      <w:proofErr w:type="spellStart"/>
      <w:r w:rsidRPr="009A1573">
        <w:rPr>
          <w:rFonts w:eastAsia="Calibri"/>
          <w:sz w:val="22"/>
          <w:szCs w:val="22"/>
          <w:lang w:eastAsia="en-US"/>
        </w:rPr>
        <w:t>VerifierApp</w:t>
      </w:r>
      <w:proofErr w:type="spellEnd"/>
      <w:r w:rsidRPr="009A1573">
        <w:rPr>
          <w:rFonts w:eastAsia="Calibri"/>
          <w:sz w:val="22"/>
          <w:szCs w:val="22"/>
          <w:lang w:eastAsia="en-US"/>
        </w:rPr>
        <w:t xml:space="preserve"> “VerificaC19”).</w:t>
      </w:r>
    </w:p>
    <w:p w14:paraId="7CB4B112" w14:textId="77777777" w:rsidR="009A1573" w:rsidRPr="009A1573" w:rsidRDefault="009A1573" w:rsidP="008B1B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AF9FCAC" w14:textId="135A668E" w:rsidR="009A1573" w:rsidRPr="009A1573" w:rsidRDefault="009A1573" w:rsidP="008B1B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Luogo e Data</w:t>
      </w:r>
      <w:r w:rsidR="00A35C1D">
        <w:rPr>
          <w:rFonts w:eastAsia="Calibri"/>
          <w:sz w:val="22"/>
          <w:szCs w:val="22"/>
          <w:lang w:eastAsia="en-US"/>
        </w:rPr>
        <w:t xml:space="preserve"> </w:t>
      </w:r>
      <w:r w:rsidRPr="009A1573">
        <w:rPr>
          <w:rFonts w:eastAsia="Calibri"/>
          <w:sz w:val="22"/>
          <w:szCs w:val="22"/>
          <w:lang w:eastAsia="en-US"/>
        </w:rPr>
        <w:t>_________________________________</w:t>
      </w:r>
    </w:p>
    <w:p w14:paraId="235F1326" w14:textId="77777777" w:rsidR="009A1573" w:rsidRPr="009A1573" w:rsidRDefault="009A1573" w:rsidP="008B1B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16E6948" w14:textId="3156FA69" w:rsidR="009A1573" w:rsidRDefault="009A1573" w:rsidP="008B1B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 xml:space="preserve">        Firma del </w:t>
      </w:r>
      <w:r w:rsidR="00A35C1D">
        <w:rPr>
          <w:rFonts w:eastAsia="Calibri"/>
          <w:sz w:val="22"/>
          <w:szCs w:val="22"/>
          <w:lang w:eastAsia="en-US"/>
        </w:rPr>
        <w:t>Legale Rappresentante</w:t>
      </w:r>
      <w:r w:rsidRPr="009A1573">
        <w:rPr>
          <w:rFonts w:eastAsia="Calibri"/>
          <w:sz w:val="22"/>
          <w:szCs w:val="22"/>
          <w:lang w:eastAsia="en-US"/>
        </w:rPr>
        <w:tab/>
      </w:r>
      <w:r w:rsidRPr="009A1573">
        <w:rPr>
          <w:rFonts w:eastAsia="Calibri"/>
          <w:sz w:val="22"/>
          <w:szCs w:val="22"/>
          <w:lang w:eastAsia="en-US"/>
        </w:rPr>
        <w:tab/>
      </w:r>
      <w:r w:rsidRPr="009A1573">
        <w:rPr>
          <w:rFonts w:eastAsia="Calibri"/>
          <w:sz w:val="22"/>
          <w:szCs w:val="22"/>
          <w:lang w:eastAsia="en-US"/>
        </w:rPr>
        <w:tab/>
      </w:r>
      <w:r w:rsidRPr="009A1573">
        <w:rPr>
          <w:rFonts w:eastAsia="Calibri"/>
          <w:sz w:val="22"/>
          <w:szCs w:val="22"/>
          <w:lang w:eastAsia="en-US"/>
        </w:rPr>
        <w:tab/>
      </w:r>
      <w:r w:rsidRPr="009A1573">
        <w:rPr>
          <w:rFonts w:eastAsia="Calibri"/>
          <w:sz w:val="22"/>
          <w:szCs w:val="22"/>
          <w:lang w:eastAsia="en-US"/>
        </w:rPr>
        <w:tab/>
        <w:t xml:space="preserve">     Firma del </w:t>
      </w:r>
      <w:r w:rsidR="00A35C1D">
        <w:rPr>
          <w:rFonts w:eastAsia="Calibri"/>
          <w:sz w:val="22"/>
          <w:szCs w:val="22"/>
          <w:lang w:eastAsia="en-US"/>
        </w:rPr>
        <w:t>delegato</w:t>
      </w:r>
    </w:p>
    <w:p w14:paraId="0AF7533B" w14:textId="77777777" w:rsidR="00A35C1D" w:rsidRPr="009A1573" w:rsidRDefault="00A35C1D" w:rsidP="008B1B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3C9A5C7" w14:textId="77777777" w:rsidR="009A1573" w:rsidRPr="009A1573" w:rsidRDefault="009A1573" w:rsidP="008B1B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A1573">
        <w:rPr>
          <w:rFonts w:eastAsia="Calibri"/>
          <w:sz w:val="22"/>
          <w:szCs w:val="22"/>
          <w:lang w:eastAsia="en-US"/>
        </w:rPr>
        <w:t>______________________________________</w:t>
      </w:r>
      <w:r w:rsidRPr="009A1573">
        <w:rPr>
          <w:rFonts w:eastAsia="Calibri"/>
          <w:sz w:val="22"/>
          <w:szCs w:val="22"/>
          <w:lang w:eastAsia="en-US"/>
        </w:rPr>
        <w:tab/>
      </w:r>
      <w:r w:rsidRPr="009A1573">
        <w:rPr>
          <w:rFonts w:eastAsia="Calibri"/>
          <w:sz w:val="22"/>
          <w:szCs w:val="22"/>
          <w:lang w:eastAsia="en-US"/>
        </w:rPr>
        <w:tab/>
      </w:r>
      <w:r w:rsidRPr="009A1573">
        <w:rPr>
          <w:rFonts w:eastAsia="Calibri"/>
          <w:sz w:val="22"/>
          <w:szCs w:val="22"/>
          <w:lang w:eastAsia="en-US"/>
        </w:rPr>
        <w:tab/>
        <w:t>___________________________________</w:t>
      </w:r>
    </w:p>
    <w:p w14:paraId="79E9AD17" w14:textId="77777777" w:rsidR="009A1573" w:rsidRPr="009A1573" w:rsidRDefault="009A1573" w:rsidP="008B1B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4A2377B" w14:textId="77777777" w:rsidR="009A1573" w:rsidRPr="009A1573" w:rsidRDefault="009A1573" w:rsidP="008B1B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E37215B" w14:textId="77777777" w:rsidR="009A1573" w:rsidRPr="009A1573" w:rsidRDefault="009A1573" w:rsidP="009A1573">
      <w:pPr>
        <w:spacing w:after="12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6FBF0CF3" w14:textId="77777777" w:rsidR="00B319B1" w:rsidRPr="009A1573" w:rsidRDefault="00B319B1" w:rsidP="009A1573">
      <w:pPr>
        <w:rPr>
          <w:sz w:val="22"/>
          <w:szCs w:val="22"/>
        </w:rPr>
      </w:pPr>
    </w:p>
    <w:sectPr w:rsidR="00B319B1" w:rsidRPr="009A1573" w:rsidSect="00864B4B">
      <w:headerReference w:type="default" r:id="rId7"/>
      <w:pgSz w:w="11906" w:h="16838"/>
      <w:pgMar w:top="1134" w:right="1134" w:bottom="1701" w:left="1134" w:header="709" w:footer="31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9F6DE" w14:textId="77777777" w:rsidR="00D64053" w:rsidRDefault="00D64053">
      <w:r>
        <w:separator/>
      </w:r>
    </w:p>
  </w:endnote>
  <w:endnote w:type="continuationSeparator" w:id="0">
    <w:p w14:paraId="52642D42" w14:textId="77777777" w:rsidR="00D64053" w:rsidRDefault="00D6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68E21" w14:textId="77777777" w:rsidR="00D64053" w:rsidRDefault="00D64053">
      <w:r>
        <w:separator/>
      </w:r>
    </w:p>
  </w:footnote>
  <w:footnote w:type="continuationSeparator" w:id="0">
    <w:p w14:paraId="5D882FD3" w14:textId="77777777" w:rsidR="00D64053" w:rsidRDefault="00D6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9AA5" w14:textId="567188CE" w:rsidR="002F00BF" w:rsidRDefault="00C4232C">
    <w:pPr>
      <w:pStyle w:val="Intestazione"/>
      <w:ind w:left="-360"/>
    </w:pPr>
    <w:r>
      <w:t>Riportare su Carta intestata</w:t>
    </w:r>
  </w:p>
  <w:p w14:paraId="13E98FD3" w14:textId="77777777" w:rsidR="00AD0AE0" w:rsidRDefault="00AD0AE0">
    <w:pPr>
      <w:pStyle w:val="Intestazione"/>
      <w:ind w:left="-360"/>
    </w:pPr>
  </w:p>
  <w:p w14:paraId="023F4A14" w14:textId="77777777" w:rsidR="00AD0AE0" w:rsidRDefault="00AD0AE0">
    <w:pPr>
      <w:pStyle w:val="Intestazione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608"/>
    <w:multiLevelType w:val="hybridMultilevel"/>
    <w:tmpl w:val="CDE08AE0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9772E9"/>
    <w:multiLevelType w:val="hybridMultilevel"/>
    <w:tmpl w:val="3F3A1032"/>
    <w:lvl w:ilvl="0" w:tplc="4C90B968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995C08"/>
    <w:multiLevelType w:val="hybridMultilevel"/>
    <w:tmpl w:val="5FC223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60D5"/>
    <w:multiLevelType w:val="multilevel"/>
    <w:tmpl w:val="1CC656B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B294E5F"/>
    <w:multiLevelType w:val="hybridMultilevel"/>
    <w:tmpl w:val="8FEE4050"/>
    <w:lvl w:ilvl="0" w:tplc="4C90B9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C32A9"/>
    <w:multiLevelType w:val="hybridMultilevel"/>
    <w:tmpl w:val="585E6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3294"/>
    <w:multiLevelType w:val="hybridMultilevel"/>
    <w:tmpl w:val="26A4C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21B"/>
    <w:multiLevelType w:val="hybridMultilevel"/>
    <w:tmpl w:val="482A07E6"/>
    <w:lvl w:ilvl="0" w:tplc="3A8EB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0576"/>
    <w:multiLevelType w:val="hybridMultilevel"/>
    <w:tmpl w:val="49DE5B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C5782"/>
    <w:multiLevelType w:val="hybridMultilevel"/>
    <w:tmpl w:val="9D845800"/>
    <w:lvl w:ilvl="0" w:tplc="9D66E9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846C2"/>
    <w:multiLevelType w:val="hybridMultilevel"/>
    <w:tmpl w:val="51DCE170"/>
    <w:lvl w:ilvl="0" w:tplc="4C90B9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BF"/>
    <w:rsid w:val="0000234B"/>
    <w:rsid w:val="00002482"/>
    <w:rsid w:val="00003EF8"/>
    <w:rsid w:val="000057D4"/>
    <w:rsid w:val="00055937"/>
    <w:rsid w:val="00082E2B"/>
    <w:rsid w:val="000A7730"/>
    <w:rsid w:val="000B5007"/>
    <w:rsid w:val="000F4EA7"/>
    <w:rsid w:val="00130337"/>
    <w:rsid w:val="00162CED"/>
    <w:rsid w:val="00176E28"/>
    <w:rsid w:val="00180F7C"/>
    <w:rsid w:val="00185A03"/>
    <w:rsid w:val="001A1012"/>
    <w:rsid w:val="001A49BE"/>
    <w:rsid w:val="001B23CE"/>
    <w:rsid w:val="001C32D0"/>
    <w:rsid w:val="001F6EE0"/>
    <w:rsid w:val="002207CB"/>
    <w:rsid w:val="00250456"/>
    <w:rsid w:val="002E7BEB"/>
    <w:rsid w:val="002F00BF"/>
    <w:rsid w:val="002F7F72"/>
    <w:rsid w:val="00324C14"/>
    <w:rsid w:val="003335C0"/>
    <w:rsid w:val="00351804"/>
    <w:rsid w:val="003700C9"/>
    <w:rsid w:val="00373C79"/>
    <w:rsid w:val="003A750F"/>
    <w:rsid w:val="003D09EC"/>
    <w:rsid w:val="003E7889"/>
    <w:rsid w:val="00400237"/>
    <w:rsid w:val="00406F1C"/>
    <w:rsid w:val="00415813"/>
    <w:rsid w:val="00433319"/>
    <w:rsid w:val="0047181C"/>
    <w:rsid w:val="00562E72"/>
    <w:rsid w:val="0056465F"/>
    <w:rsid w:val="005B08B0"/>
    <w:rsid w:val="005E47A8"/>
    <w:rsid w:val="0061143B"/>
    <w:rsid w:val="00644FBE"/>
    <w:rsid w:val="00684FD9"/>
    <w:rsid w:val="00692800"/>
    <w:rsid w:val="006B519D"/>
    <w:rsid w:val="006E4BE4"/>
    <w:rsid w:val="00711CA4"/>
    <w:rsid w:val="00775B15"/>
    <w:rsid w:val="007905EC"/>
    <w:rsid w:val="007C6170"/>
    <w:rsid w:val="007D434D"/>
    <w:rsid w:val="007D7858"/>
    <w:rsid w:val="00855815"/>
    <w:rsid w:val="008569CC"/>
    <w:rsid w:val="00862ACB"/>
    <w:rsid w:val="00864B4B"/>
    <w:rsid w:val="008B1BFA"/>
    <w:rsid w:val="008C0492"/>
    <w:rsid w:val="008F116F"/>
    <w:rsid w:val="008F7CA1"/>
    <w:rsid w:val="00930A5D"/>
    <w:rsid w:val="009404D3"/>
    <w:rsid w:val="00947951"/>
    <w:rsid w:val="00963E44"/>
    <w:rsid w:val="00973E12"/>
    <w:rsid w:val="009A1573"/>
    <w:rsid w:val="009A2090"/>
    <w:rsid w:val="00A15672"/>
    <w:rsid w:val="00A35C1D"/>
    <w:rsid w:val="00A95919"/>
    <w:rsid w:val="00A96251"/>
    <w:rsid w:val="00AB2D95"/>
    <w:rsid w:val="00AD0AE0"/>
    <w:rsid w:val="00B0195B"/>
    <w:rsid w:val="00B21197"/>
    <w:rsid w:val="00B319B1"/>
    <w:rsid w:val="00B32C4E"/>
    <w:rsid w:val="00B5704C"/>
    <w:rsid w:val="00BA56BA"/>
    <w:rsid w:val="00C17249"/>
    <w:rsid w:val="00C4232C"/>
    <w:rsid w:val="00C8327B"/>
    <w:rsid w:val="00CC2D2C"/>
    <w:rsid w:val="00CC3B9F"/>
    <w:rsid w:val="00CC479C"/>
    <w:rsid w:val="00CD4A21"/>
    <w:rsid w:val="00D33BB6"/>
    <w:rsid w:val="00D63F89"/>
    <w:rsid w:val="00D64053"/>
    <w:rsid w:val="00D702BD"/>
    <w:rsid w:val="00D739E7"/>
    <w:rsid w:val="00DD1FB3"/>
    <w:rsid w:val="00DE1B7F"/>
    <w:rsid w:val="00DE4B7D"/>
    <w:rsid w:val="00DF4FE7"/>
    <w:rsid w:val="00DF623D"/>
    <w:rsid w:val="00E10238"/>
    <w:rsid w:val="00E31785"/>
    <w:rsid w:val="00E72701"/>
    <w:rsid w:val="00E8021A"/>
    <w:rsid w:val="00E806B8"/>
    <w:rsid w:val="00EA0287"/>
    <w:rsid w:val="00EA1643"/>
    <w:rsid w:val="00EC5078"/>
    <w:rsid w:val="00ED0F30"/>
    <w:rsid w:val="00F02F59"/>
    <w:rsid w:val="00F12DB1"/>
    <w:rsid w:val="00F2725F"/>
    <w:rsid w:val="00F375BB"/>
    <w:rsid w:val="00F55B1D"/>
    <w:rsid w:val="00F56E56"/>
    <w:rsid w:val="00F66B20"/>
    <w:rsid w:val="00F777E0"/>
    <w:rsid w:val="00F96E83"/>
    <w:rsid w:val="00FD65B8"/>
    <w:rsid w:val="00FE353F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F36A"/>
  <w15:docId w15:val="{FA77DA0E-46BA-4DC2-911C-851F3BAE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813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5813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5813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813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813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1581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813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813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813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2D5BB1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AB3762"/>
    <w:rPr>
      <w:color w:val="8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4E6B97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2D5B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D5BB1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0A1E9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Testofumetto">
    <w:name w:val="Balloon Text"/>
    <w:basedOn w:val="Normale"/>
    <w:link w:val="TestofumettoCarattere"/>
    <w:qFormat/>
    <w:rsid w:val="004E6B97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F74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692800"/>
    <w:pPr>
      <w:suppressAutoHyphens/>
      <w:spacing w:before="280" w:after="280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562E72"/>
    <w:pPr>
      <w:ind w:left="720"/>
      <w:contextualSpacing/>
    </w:pPr>
  </w:style>
  <w:style w:type="table" w:styleId="Grigliatabella">
    <w:name w:val="Table Grid"/>
    <w:basedOn w:val="Tabellanormale"/>
    <w:rsid w:val="0061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C61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17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581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581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581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81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81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15813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81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81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81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813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8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Di Lorenzo</dc:creator>
  <dc:description/>
  <cp:lastModifiedBy>Daniele Misuraca</cp:lastModifiedBy>
  <cp:revision>5</cp:revision>
  <cp:lastPrinted>2015-05-05T07:58:00Z</cp:lastPrinted>
  <dcterms:created xsi:type="dcterms:W3CDTF">2021-10-12T15:23:00Z</dcterms:created>
  <dcterms:modified xsi:type="dcterms:W3CDTF">2021-10-13T09:06:00Z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