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7C2" w:rsidRPr="007517C2" w:rsidRDefault="007517C2" w:rsidP="007517C2">
      <w:pPr>
        <w:spacing w:before="120"/>
        <w:rPr>
          <w:b/>
          <w:sz w:val="24"/>
        </w:rPr>
      </w:pPr>
      <w:r w:rsidRPr="007517C2">
        <w:rPr>
          <w:b/>
          <w:sz w:val="24"/>
        </w:rPr>
        <w:t>Nome dell’evento: ……………………………………………</w:t>
      </w:r>
      <w:r>
        <w:rPr>
          <w:b/>
          <w:sz w:val="24"/>
        </w:rPr>
        <w:t xml:space="preserve">   Data di diffusione: ……………………….</w:t>
      </w:r>
    </w:p>
    <w:p w:rsidR="002D10AA" w:rsidRDefault="002D10AA"/>
    <w:p w:rsidR="007517C2" w:rsidRPr="00F16F58" w:rsidRDefault="007517C2" w:rsidP="007517C2">
      <w:pPr>
        <w:pStyle w:val="Corpotesto1"/>
        <w:spacing w:after="120"/>
        <w:jc w:val="center"/>
        <w:rPr>
          <w:rFonts w:asciiTheme="majorHAnsi" w:hAnsiTheme="majorHAnsi"/>
          <w:b/>
          <w:sz w:val="22"/>
        </w:rPr>
      </w:pPr>
      <w:r w:rsidRPr="00486883">
        <w:rPr>
          <w:rFonts w:asciiTheme="majorHAnsi" w:hAnsiTheme="majorHAnsi"/>
          <w:b/>
          <w:sz w:val="28"/>
        </w:rPr>
        <w:t>PROGRAMMA D</w:t>
      </w:r>
      <w:r w:rsidR="00A318EA">
        <w:rPr>
          <w:rFonts w:asciiTheme="majorHAnsi" w:hAnsiTheme="majorHAnsi"/>
          <w:b/>
          <w:sz w:val="28"/>
        </w:rPr>
        <w:t xml:space="preserve">ELLE </w:t>
      </w:r>
      <w:r w:rsidRPr="00486883">
        <w:rPr>
          <w:rFonts w:asciiTheme="majorHAnsi" w:hAnsiTheme="majorHAnsi"/>
          <w:b/>
          <w:sz w:val="28"/>
        </w:rPr>
        <w:t>PULIZI</w:t>
      </w:r>
      <w:r w:rsidR="00A318EA">
        <w:rPr>
          <w:rFonts w:asciiTheme="majorHAnsi" w:hAnsiTheme="majorHAnsi"/>
          <w:b/>
          <w:sz w:val="28"/>
        </w:rPr>
        <w:t>E</w:t>
      </w:r>
      <w:r>
        <w:rPr>
          <w:rFonts w:asciiTheme="majorHAnsi" w:hAnsiTheme="majorHAnsi"/>
          <w:b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2433"/>
        <w:gridCol w:w="2832"/>
        <w:gridCol w:w="3812"/>
      </w:tblGrid>
      <w:tr w:rsidR="00C76490" w:rsidRPr="00FC2AE0" w:rsidTr="00C76490">
        <w:trPr>
          <w:tblHeader/>
        </w:trPr>
        <w:tc>
          <w:tcPr>
            <w:tcW w:w="659" w:type="pct"/>
            <w:shd w:val="clear" w:color="auto" w:fill="D9D9D9" w:themeFill="background1" w:themeFillShade="D9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C2AE0">
              <w:rPr>
                <w:rFonts w:asciiTheme="minorHAnsi" w:hAnsiTheme="minorHAnsi" w:cstheme="minorHAnsi"/>
                <w:b/>
                <w:bCs/>
                <w:iCs/>
              </w:rPr>
              <w:t>COSA</w:t>
            </w:r>
          </w:p>
        </w:tc>
        <w:tc>
          <w:tcPr>
            <w:tcW w:w="1163" w:type="pct"/>
            <w:shd w:val="clear" w:color="auto" w:fill="D9D9D9" w:themeFill="background1" w:themeFillShade="D9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C2AE0">
              <w:rPr>
                <w:rFonts w:asciiTheme="minorHAnsi" w:hAnsiTheme="minorHAnsi" w:cstheme="minorHAnsi"/>
                <w:b/>
                <w:bCs/>
                <w:iCs/>
              </w:rPr>
              <w:t>CHI</w:t>
            </w:r>
          </w:p>
        </w:tc>
        <w:tc>
          <w:tcPr>
            <w:tcW w:w="1354" w:type="pct"/>
            <w:shd w:val="clear" w:color="auto" w:fill="D9D9D9" w:themeFill="background1" w:themeFillShade="D9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C2AE0">
              <w:rPr>
                <w:rFonts w:asciiTheme="minorHAnsi" w:hAnsiTheme="minorHAnsi" w:cstheme="minorHAnsi"/>
                <w:b/>
                <w:bCs/>
                <w:iCs/>
              </w:rPr>
              <w:t>COME: Modalità operative</w:t>
            </w:r>
          </w:p>
        </w:tc>
        <w:tc>
          <w:tcPr>
            <w:tcW w:w="1823" w:type="pct"/>
            <w:shd w:val="clear" w:color="auto" w:fill="D9D9D9" w:themeFill="background1" w:themeFillShade="D9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C2AE0">
              <w:rPr>
                <w:rFonts w:asciiTheme="minorHAnsi" w:hAnsiTheme="minorHAnsi" w:cstheme="minorHAnsi"/>
                <w:b/>
                <w:bCs/>
                <w:iCs/>
              </w:rPr>
              <w:t>QUANDO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813ACE">
              <w:rPr>
                <w:rFonts w:asciiTheme="minorHAnsi" w:hAnsiTheme="minorHAnsi" w:cstheme="minorHAnsi"/>
                <w:b/>
              </w:rPr>
              <w:t>Pavimenti</w:t>
            </w:r>
            <w:r w:rsidRPr="00FC2AE0">
              <w:rPr>
                <w:rFonts w:asciiTheme="minorHAnsi" w:hAnsiTheme="minorHAnsi" w:cstheme="minorHAnsi"/>
              </w:rPr>
              <w:t xml:space="preserve"> lavabili (SE PRESENTI)</w:t>
            </w:r>
          </w:p>
        </w:tc>
        <w:tc>
          <w:tcPr>
            <w:tcW w:w="1163" w:type="pct"/>
            <w:vAlign w:val="center"/>
          </w:tcPr>
          <w:p w:rsidR="00C76490" w:rsidRPr="00FC2AE0" w:rsidRDefault="00C76490" w:rsidP="00C76490">
            <w:pPr>
              <w:rPr>
                <w:rFonts w:asciiTheme="minorHAnsi" w:hAnsiTheme="minorHAnsi" w:cstheme="minorHAnsi"/>
              </w:rPr>
            </w:pP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…………………………….</w:t>
            </w: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(Usare guanti</w:t>
            </w:r>
            <w:r w:rsidR="00C10B22">
              <w:rPr>
                <w:rFonts w:asciiTheme="minorHAnsi" w:hAnsiTheme="minorHAnsi" w:cstheme="minorHAnsi"/>
              </w:rPr>
              <w:t xml:space="preserve"> protettivi</w:t>
            </w:r>
            <w:r w:rsidRPr="00FC2AE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54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 Scopatura a secco di tutta la superficie;</w:t>
            </w:r>
          </w:p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 xml:space="preserve">- Detersione con acqua e detersivo o candeggina) </w:t>
            </w:r>
          </w:p>
        </w:tc>
        <w:tc>
          <w:tcPr>
            <w:tcW w:w="1823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FC2AE0">
              <w:rPr>
                <w:rFonts w:asciiTheme="minorHAnsi" w:hAnsiTheme="minorHAnsi" w:cstheme="minorHAnsi"/>
              </w:rPr>
              <w:t xml:space="preserve">lmeno ad ogni INIZIO giornata. 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813ACE">
              <w:rPr>
                <w:rFonts w:asciiTheme="minorHAnsi" w:hAnsiTheme="minorHAnsi" w:cstheme="minorHAnsi"/>
                <w:b/>
              </w:rPr>
              <w:t>Attrezzature</w:t>
            </w:r>
            <w:r w:rsidRPr="00FC2AE0">
              <w:rPr>
                <w:rFonts w:asciiTheme="minorHAnsi" w:hAnsiTheme="minorHAnsi" w:cstheme="minorHAnsi"/>
              </w:rPr>
              <w:t>:</w:t>
            </w:r>
          </w:p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Pulizia Affettatrice</w:t>
            </w:r>
          </w:p>
        </w:tc>
        <w:tc>
          <w:tcPr>
            <w:tcW w:w="1163" w:type="pct"/>
            <w:vAlign w:val="center"/>
          </w:tcPr>
          <w:p w:rsidR="00C7649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………………………….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(Usare i guanti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antitaglio</w:t>
            </w:r>
            <w:proofErr w:type="spellEnd"/>
            <w:r w:rsidRPr="00FC2AE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54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Scollegarla</w:t>
            </w:r>
            <w:r w:rsidRPr="00FC2AE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</w:t>
            </w:r>
            <w:r w:rsidRPr="00FC2AE0">
              <w:rPr>
                <w:rFonts w:asciiTheme="minorHAnsi" w:hAnsiTheme="minorHAnsi" w:cstheme="minorHAnsi"/>
              </w:rPr>
              <w:t>alla presa di corrente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FC2AE0">
              <w:rPr>
                <w:rFonts w:asciiTheme="minorHAnsi" w:hAnsiTheme="minorHAnsi" w:cstheme="minorHAnsi"/>
              </w:rPr>
              <w:t xml:space="preserve"> </w:t>
            </w: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C2AE0">
              <w:rPr>
                <w:rFonts w:asciiTheme="minorHAnsi" w:hAnsiTheme="minorHAnsi" w:cstheme="minorHAnsi"/>
              </w:rPr>
              <w:t xml:space="preserve">Indossare i DPI </w:t>
            </w:r>
          </w:p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</w:t>
            </w:r>
            <w:r w:rsidRPr="00FC2AE0">
              <w:rPr>
                <w:rFonts w:asciiTheme="minorHAnsi" w:hAnsiTheme="minorHAnsi" w:cstheme="minorHAnsi"/>
              </w:rPr>
              <w:t>montare il carter di protezione della lama;</w:t>
            </w:r>
          </w:p>
          <w:p w:rsidR="00C76490" w:rsidRDefault="00C76490" w:rsidP="00C76490">
            <w:pPr>
              <w:pStyle w:val="Corpodeltesto3"/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Pulire bene tutte le parti dell’affettatrice seguendo le istruzioni d’uso dei prodotti utilizzati</w:t>
            </w:r>
            <w:r w:rsidRPr="00FC2AE0">
              <w:rPr>
                <w:rFonts w:asciiTheme="minorHAnsi" w:hAnsiTheme="minorHAnsi" w:cstheme="minorHAnsi"/>
              </w:rPr>
              <w:t>;</w:t>
            </w:r>
          </w:p>
          <w:p w:rsidR="00C76490" w:rsidRPr="00FC2AE0" w:rsidRDefault="00C76490" w:rsidP="00C76490">
            <w:pPr>
              <w:pStyle w:val="Corpodeltesto3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Sanificare al primo uso;</w:t>
            </w:r>
          </w:p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A</w:t>
            </w:r>
            <w:r w:rsidRPr="00FC2AE0">
              <w:rPr>
                <w:rFonts w:asciiTheme="minorHAnsi" w:hAnsiTheme="minorHAnsi" w:cstheme="minorHAnsi"/>
              </w:rPr>
              <w:t>sciugare</w:t>
            </w:r>
            <w:r>
              <w:rPr>
                <w:rFonts w:asciiTheme="minorHAnsi" w:hAnsiTheme="minorHAnsi" w:cstheme="minorHAnsi"/>
              </w:rPr>
              <w:t xml:space="preserve"> e </w:t>
            </w:r>
            <w:r w:rsidRPr="00FC2AE0">
              <w:rPr>
                <w:rFonts w:asciiTheme="minorHAnsi" w:hAnsiTheme="minorHAnsi" w:cstheme="minorHAnsi"/>
              </w:rPr>
              <w:t>rimontare.</w:t>
            </w:r>
          </w:p>
        </w:tc>
        <w:tc>
          <w:tcPr>
            <w:tcW w:w="1823" w:type="pct"/>
            <w:vAlign w:val="center"/>
          </w:tcPr>
          <w:p w:rsidR="00C7649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Al primo uso.</w:t>
            </w: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Ad ogni fine giornata.</w:t>
            </w:r>
          </w:p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Ad ogni cambio di tipologia di alimento affettato </w:t>
            </w:r>
            <w:r w:rsidRPr="00FC2AE0">
              <w:rPr>
                <w:rFonts w:asciiTheme="minorHAnsi" w:hAnsiTheme="minorHAnsi" w:cstheme="minorHAnsi"/>
                <w:i/>
              </w:rPr>
              <w:t>(es. salumi / formaggi /verdure / carne)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813ACE">
              <w:rPr>
                <w:rFonts w:asciiTheme="minorHAnsi" w:hAnsiTheme="minorHAnsi" w:cstheme="minorHAnsi"/>
                <w:b/>
              </w:rPr>
              <w:t xml:space="preserve">Utensileria </w:t>
            </w:r>
            <w:r w:rsidRPr="00FC2AE0">
              <w:rPr>
                <w:rFonts w:asciiTheme="minorHAnsi" w:hAnsiTheme="minorHAnsi" w:cstheme="minorHAnsi"/>
              </w:rPr>
              <w:t>varia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13ACE">
              <w:rPr>
                <w:rFonts w:asciiTheme="minorHAnsi" w:hAnsiTheme="minorHAnsi" w:cstheme="minorHAnsi"/>
                <w:i/>
              </w:rPr>
              <w:t>(coltelleria, griglie, pentole, padelle, ecc.)</w:t>
            </w:r>
          </w:p>
        </w:tc>
        <w:tc>
          <w:tcPr>
            <w:tcW w:w="1163" w:type="pct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…………………………….</w:t>
            </w: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(Usare i guanti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10B22">
              <w:rPr>
                <w:rFonts w:asciiTheme="minorHAnsi" w:hAnsiTheme="minorHAnsi" w:cstheme="minorHAnsi"/>
              </w:rPr>
              <w:t>protettivi</w:t>
            </w:r>
            <w:r w:rsidRPr="00FC2AE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54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L</w:t>
            </w:r>
            <w:r w:rsidRPr="00FC2AE0">
              <w:rPr>
                <w:rFonts w:asciiTheme="minorHAnsi" w:hAnsiTheme="minorHAnsi" w:cstheme="minorHAnsi"/>
              </w:rPr>
              <w:t>avare con detergente</w:t>
            </w:r>
            <w:r>
              <w:rPr>
                <w:rFonts w:asciiTheme="minorHAnsi" w:hAnsiTheme="minorHAnsi" w:cstheme="minorHAnsi"/>
              </w:rPr>
              <w:t xml:space="preserve"> specifico</w:t>
            </w:r>
            <w:r w:rsidRPr="00FC2AE0">
              <w:rPr>
                <w:rFonts w:asciiTheme="minorHAnsi" w:hAnsiTheme="minorHAnsi" w:cstheme="minorHAnsi"/>
              </w:rPr>
              <w:t>;</w:t>
            </w:r>
          </w:p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S</w:t>
            </w:r>
            <w:r w:rsidRPr="00FC2AE0">
              <w:rPr>
                <w:rFonts w:asciiTheme="minorHAnsi" w:hAnsiTheme="minorHAnsi" w:cstheme="minorHAnsi"/>
              </w:rPr>
              <w:t>ciacquare abbondantemente prima dell’utilizzo. (Guanti usuali in gomma)</w:t>
            </w:r>
          </w:p>
        </w:tc>
        <w:tc>
          <w:tcPr>
            <w:tcW w:w="1823" w:type="pct"/>
            <w:vAlign w:val="center"/>
          </w:tcPr>
          <w:p w:rsidR="00C7649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 w:rsidRPr="00813ACE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A necessità.</w:t>
            </w:r>
          </w:p>
          <w:p w:rsidR="00C76490" w:rsidRPr="00813ACE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Evitare troppo accumulo.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Pr="00813ACE" w:rsidRDefault="00C76490" w:rsidP="00C76490">
            <w:pPr>
              <w:rPr>
                <w:rFonts w:asciiTheme="minorHAnsi" w:hAnsiTheme="minorHAnsi" w:cstheme="minorHAnsi"/>
                <w:b/>
              </w:rPr>
            </w:pPr>
            <w:r w:rsidRPr="00813ACE">
              <w:rPr>
                <w:rFonts w:asciiTheme="minorHAnsi" w:hAnsiTheme="minorHAnsi" w:cstheme="minorHAnsi"/>
                <w:b/>
              </w:rPr>
              <w:t>Lavandin</w:t>
            </w:r>
            <w:r>
              <w:rPr>
                <w:rFonts w:asciiTheme="minorHAnsi" w:hAnsiTheme="minorHAnsi" w:cstheme="minorHAnsi"/>
                <w:b/>
              </w:rPr>
              <w:t xml:space="preserve">i cucina </w:t>
            </w:r>
          </w:p>
        </w:tc>
        <w:tc>
          <w:tcPr>
            <w:tcW w:w="1163" w:type="pct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…………………………….</w:t>
            </w: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(Usare i guanti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10B22">
              <w:rPr>
                <w:rFonts w:asciiTheme="minorHAnsi" w:hAnsiTheme="minorHAnsi" w:cstheme="minorHAnsi"/>
              </w:rPr>
              <w:t>protettivi</w:t>
            </w:r>
            <w:r w:rsidRPr="00FC2AE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54" w:type="pct"/>
            <w:vAlign w:val="center"/>
          </w:tcPr>
          <w:p w:rsidR="00C76490" w:rsidRDefault="00C76490" w:rsidP="00C76490">
            <w:pPr>
              <w:rPr>
                <w:rFonts w:asciiTheme="minorHAnsi" w:hAnsiTheme="minorHAnsi" w:cstheme="minorHAnsi"/>
              </w:rPr>
            </w:pPr>
            <w:r w:rsidRPr="0058052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Lavare con </w:t>
            </w:r>
            <w:r w:rsidRPr="00580520">
              <w:rPr>
                <w:rFonts w:asciiTheme="minorHAnsi" w:hAnsiTheme="minorHAnsi" w:cstheme="minorHAnsi"/>
              </w:rPr>
              <w:t>prodott</w:t>
            </w:r>
            <w:r>
              <w:rPr>
                <w:rFonts w:asciiTheme="minorHAnsi" w:hAnsiTheme="minorHAnsi" w:cstheme="minorHAnsi"/>
              </w:rPr>
              <w:t>i</w:t>
            </w:r>
            <w:r w:rsidRPr="00580520">
              <w:rPr>
                <w:rFonts w:asciiTheme="minorHAnsi" w:hAnsiTheme="minorHAnsi" w:cstheme="minorHAnsi"/>
              </w:rPr>
              <w:t xml:space="preserve"> apposit</w:t>
            </w:r>
            <w:r>
              <w:rPr>
                <w:rFonts w:asciiTheme="minorHAnsi" w:hAnsiTheme="minorHAnsi" w:cstheme="minorHAnsi"/>
              </w:rPr>
              <w:t>i;</w:t>
            </w:r>
          </w:p>
          <w:p w:rsidR="00C76490" w:rsidRPr="00580520" w:rsidRDefault="00C76490" w:rsidP="00C7649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Sanificare ad ogni inizio giornata.</w:t>
            </w:r>
          </w:p>
        </w:tc>
        <w:tc>
          <w:tcPr>
            <w:tcW w:w="1823" w:type="pct"/>
            <w:vAlign w:val="center"/>
          </w:tcPr>
          <w:p w:rsidR="00C76490" w:rsidRPr="00FC2AE0" w:rsidRDefault="00C76490" w:rsidP="00C7649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FC2AE0">
              <w:rPr>
                <w:rFonts w:asciiTheme="minorHAnsi" w:hAnsiTheme="minorHAnsi" w:cstheme="minorHAnsi"/>
              </w:rPr>
              <w:t>d ogni INIZIO giornata</w:t>
            </w:r>
            <w:r>
              <w:rPr>
                <w:rFonts w:asciiTheme="minorHAnsi" w:hAnsiTheme="minorHAnsi" w:cstheme="minorHAnsi"/>
              </w:rPr>
              <w:t xml:space="preserve"> e poi anche ad ogni eventuale cambio funzione.</w:t>
            </w:r>
            <w:r w:rsidRPr="00FC2AE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Pr="00580520" w:rsidRDefault="00C76490" w:rsidP="00C76490">
            <w:pPr>
              <w:rPr>
                <w:rFonts w:asciiTheme="minorHAnsi" w:hAnsiTheme="minorHAnsi" w:cstheme="minorHAnsi"/>
                <w:b/>
              </w:rPr>
            </w:pPr>
            <w:r w:rsidRPr="00580520">
              <w:rPr>
                <w:rFonts w:asciiTheme="minorHAnsi" w:hAnsiTheme="minorHAnsi" w:cstheme="minorHAnsi"/>
                <w:b/>
              </w:rPr>
              <w:t>Servizi igienici</w:t>
            </w:r>
          </w:p>
        </w:tc>
        <w:tc>
          <w:tcPr>
            <w:tcW w:w="1163" w:type="pct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…………………………….</w:t>
            </w:r>
          </w:p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(Usare guanti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10B22">
              <w:rPr>
                <w:rFonts w:asciiTheme="minorHAnsi" w:hAnsiTheme="minorHAnsi" w:cstheme="minorHAnsi"/>
              </w:rPr>
              <w:t>protettivi</w:t>
            </w:r>
            <w:r w:rsidR="00C10B22" w:rsidRPr="00813ACE">
              <w:rPr>
                <w:rFonts w:asciiTheme="minorHAnsi" w:hAnsiTheme="minorHAnsi" w:cstheme="minorHAnsi"/>
                <w:u w:val="single"/>
              </w:rPr>
              <w:t xml:space="preserve"> </w:t>
            </w:r>
            <w:bookmarkStart w:id="0" w:name="_GoBack"/>
            <w:bookmarkEnd w:id="0"/>
            <w:r w:rsidRPr="00813ACE">
              <w:rPr>
                <w:rFonts w:asciiTheme="minorHAnsi" w:hAnsiTheme="minorHAnsi" w:cstheme="minorHAnsi"/>
                <w:u w:val="single"/>
              </w:rPr>
              <w:t>AD USO ESCLUSIVO</w:t>
            </w:r>
            <w:r w:rsidRPr="00FC2AE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54" w:type="pct"/>
            <w:vAlign w:val="center"/>
          </w:tcPr>
          <w:p w:rsidR="00C76490" w:rsidRDefault="00C76490" w:rsidP="00C76490">
            <w:pPr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Pulire </w:t>
            </w:r>
            <w:r w:rsidRPr="00FC2AE0">
              <w:rPr>
                <w:rFonts w:asciiTheme="minorHAnsi" w:hAnsiTheme="minorHAnsi" w:cstheme="minorHAnsi"/>
              </w:rPr>
              <w:t>con detergente</w:t>
            </w:r>
            <w:r>
              <w:rPr>
                <w:rFonts w:asciiTheme="minorHAnsi" w:hAnsiTheme="minorHAnsi" w:cstheme="minorHAnsi"/>
              </w:rPr>
              <w:t xml:space="preserve"> specifico. </w:t>
            </w:r>
          </w:p>
          <w:p w:rsidR="00C76490" w:rsidRPr="00FC2AE0" w:rsidRDefault="00C76490" w:rsidP="00C7649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823" w:type="pct"/>
            <w:vAlign w:val="center"/>
          </w:tcPr>
          <w:p w:rsidR="00C76490" w:rsidRPr="00FC2AE0" w:rsidRDefault="00C76490" w:rsidP="00C76490">
            <w:pPr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 xml:space="preserve">Ogni </w:t>
            </w:r>
            <w:r>
              <w:rPr>
                <w:rFonts w:asciiTheme="minorHAnsi" w:hAnsiTheme="minorHAnsi" w:cstheme="minorHAnsi"/>
              </w:rPr>
              <w:t>fine giornata o all’occorrenza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Pr="0058052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580520">
              <w:rPr>
                <w:rFonts w:asciiTheme="minorHAnsi" w:hAnsiTheme="minorHAnsi" w:cstheme="minorHAnsi"/>
                <w:b/>
              </w:rPr>
              <w:t>Igiene personale</w:t>
            </w:r>
          </w:p>
        </w:tc>
        <w:tc>
          <w:tcPr>
            <w:tcW w:w="1163" w:type="pct"/>
            <w:vAlign w:val="center"/>
          </w:tcPr>
          <w:p w:rsidR="00C76490" w:rsidRPr="00FC2AE0" w:rsidRDefault="00C76490" w:rsidP="00C7649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TUTTI (addetti cucina e servizio)</w:t>
            </w:r>
          </w:p>
        </w:tc>
        <w:tc>
          <w:tcPr>
            <w:tcW w:w="1354" w:type="pct"/>
            <w:vAlign w:val="center"/>
          </w:tcPr>
          <w:p w:rsidR="00C76490" w:rsidRPr="00FC2AE0" w:rsidRDefault="00C76490" w:rsidP="00C76490">
            <w:pPr>
              <w:rPr>
                <w:rFonts w:asciiTheme="minorHAnsi" w:hAnsiTheme="minorHAnsi" w:cstheme="minorHAnsi"/>
              </w:rPr>
            </w:pPr>
            <w:r w:rsidRPr="00FC2AE0">
              <w:rPr>
                <w:rFonts w:asciiTheme="minorHAnsi" w:hAnsiTheme="minorHAnsi" w:cstheme="minorHAnsi"/>
              </w:rPr>
              <w:t>Sapone liquido neutro</w:t>
            </w:r>
          </w:p>
          <w:p w:rsidR="00C76490" w:rsidRPr="00FC2AE0" w:rsidRDefault="00C76490" w:rsidP="00C764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23" w:type="pct"/>
            <w:vAlign w:val="center"/>
          </w:tcPr>
          <w:p w:rsidR="00C76490" w:rsidRPr="00F37574" w:rsidRDefault="00C76490" w:rsidP="00C76490">
            <w:pPr>
              <w:rPr>
                <w:rFonts w:asciiTheme="majorHAnsi" w:hAnsiTheme="majorHAnsi" w:cs="Arial"/>
                <w:szCs w:val="24"/>
              </w:rPr>
            </w:pPr>
            <w:r w:rsidRPr="00C76490">
              <w:rPr>
                <w:rFonts w:asciiTheme="majorHAnsi" w:hAnsiTheme="majorHAnsi" w:cs="Arial"/>
                <w:b/>
                <w:szCs w:val="24"/>
              </w:rPr>
              <w:t>Lavare le mani</w:t>
            </w:r>
            <w:r w:rsidRPr="00F37574">
              <w:rPr>
                <w:rFonts w:asciiTheme="majorHAnsi" w:hAnsiTheme="majorHAnsi" w:cs="Arial"/>
                <w:szCs w:val="24"/>
              </w:rPr>
              <w:t>: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 xml:space="preserve">- </w:t>
            </w:r>
            <w:r w:rsidRPr="00F37574">
              <w:rPr>
                <w:rFonts w:asciiTheme="majorHAnsi" w:hAnsiTheme="majorHAnsi" w:cs="Arial"/>
                <w:szCs w:val="24"/>
              </w:rPr>
              <w:t>Prima di iniziare e dopo un’interruzione del lavoro;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 xml:space="preserve">- </w:t>
            </w:r>
            <w:r w:rsidRPr="00F37574">
              <w:rPr>
                <w:rFonts w:asciiTheme="majorHAnsi" w:hAnsiTheme="majorHAnsi" w:cs="Arial"/>
                <w:szCs w:val="24"/>
              </w:rPr>
              <w:t>Dopo aver fatto uso dei servizi igienici;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 xml:space="preserve">- </w:t>
            </w:r>
            <w:r w:rsidRPr="00F37574">
              <w:rPr>
                <w:rFonts w:asciiTheme="majorHAnsi" w:hAnsiTheme="majorHAnsi" w:cs="Arial"/>
                <w:szCs w:val="24"/>
              </w:rPr>
              <w:t xml:space="preserve">Dopo aver </w:t>
            </w:r>
            <w:r>
              <w:rPr>
                <w:rFonts w:asciiTheme="majorHAnsi" w:hAnsiTheme="majorHAnsi" w:cs="Arial"/>
                <w:szCs w:val="24"/>
              </w:rPr>
              <w:t>toccato</w:t>
            </w:r>
            <w:r w:rsidRPr="00F37574">
              <w:rPr>
                <w:rFonts w:asciiTheme="majorHAnsi" w:hAnsiTheme="majorHAnsi" w:cs="Arial"/>
                <w:szCs w:val="24"/>
              </w:rPr>
              <w:t xml:space="preserve"> i rifiuti;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 xml:space="preserve">- </w:t>
            </w:r>
            <w:r w:rsidRPr="00F37574">
              <w:rPr>
                <w:rFonts w:asciiTheme="majorHAnsi" w:hAnsiTheme="majorHAnsi" w:cs="Arial"/>
                <w:szCs w:val="24"/>
              </w:rPr>
              <w:t>Dopo aver starnutito o tossito portando le mani verso naso o bocca o essersi soffiati il naso;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 xml:space="preserve">- </w:t>
            </w:r>
            <w:r w:rsidRPr="00F37574">
              <w:rPr>
                <w:rFonts w:asciiTheme="majorHAnsi" w:hAnsiTheme="majorHAnsi" w:cs="Arial"/>
                <w:szCs w:val="24"/>
              </w:rPr>
              <w:t>Dopo aver effettuato operazioni di pulizia, durante le quali si sono manipolati stracci, scope, prodotti per le pulizie, ecc.;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 w:cs="Arial"/>
                <w:szCs w:val="24"/>
              </w:rPr>
              <w:t xml:space="preserve">- </w:t>
            </w:r>
            <w:r w:rsidRPr="00F37574">
              <w:rPr>
                <w:rFonts w:asciiTheme="majorHAnsi" w:hAnsiTheme="majorHAnsi" w:cs="Arial"/>
                <w:szCs w:val="24"/>
              </w:rPr>
              <w:t xml:space="preserve">Ogni volta che </w:t>
            </w:r>
            <w:r>
              <w:rPr>
                <w:rFonts w:asciiTheme="majorHAnsi" w:hAnsiTheme="majorHAnsi" w:cs="Arial"/>
                <w:szCs w:val="24"/>
              </w:rPr>
              <w:t xml:space="preserve">si rischia una </w:t>
            </w:r>
            <w:r w:rsidRPr="00F37574">
              <w:rPr>
                <w:rFonts w:asciiTheme="majorHAnsi" w:hAnsiTheme="majorHAnsi" w:cs="Arial"/>
                <w:szCs w:val="24"/>
              </w:rPr>
              <w:t>contaminazione</w:t>
            </w:r>
            <w:r>
              <w:rPr>
                <w:rFonts w:asciiTheme="majorHAnsi" w:hAnsiTheme="majorHAnsi" w:cs="Arial"/>
                <w:szCs w:val="24"/>
              </w:rPr>
              <w:t xml:space="preserve"> crociata</w:t>
            </w:r>
            <w:r w:rsidRPr="00F37574">
              <w:rPr>
                <w:rFonts w:asciiTheme="majorHAnsi" w:hAnsiTheme="majorHAnsi" w:cs="Arial"/>
                <w:szCs w:val="24"/>
              </w:rPr>
              <w:t>;</w:t>
            </w:r>
          </w:p>
          <w:p w:rsidR="00C76490" w:rsidRPr="00C76490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inorHAnsi" w:hAnsiTheme="minorHAnsi" w:cstheme="minorHAnsi"/>
              </w:rPr>
            </w:pPr>
            <w:r w:rsidRPr="00C76490">
              <w:rPr>
                <w:rFonts w:asciiTheme="majorHAnsi" w:hAnsiTheme="majorHAnsi" w:cs="Arial"/>
                <w:b/>
                <w:szCs w:val="24"/>
              </w:rPr>
              <w:t>Usare i guanti in lattice usa e getta</w:t>
            </w:r>
            <w:r>
              <w:rPr>
                <w:rFonts w:asciiTheme="majorHAnsi" w:hAnsiTheme="majorHAnsi" w:cs="Arial"/>
                <w:szCs w:val="24"/>
              </w:rPr>
              <w:t xml:space="preserve">: </w:t>
            </w:r>
          </w:p>
          <w:p w:rsidR="00C76490" w:rsidRPr="00F37574" w:rsidRDefault="00C76490" w:rsidP="00C76490">
            <w:pPr>
              <w:numPr>
                <w:ilvl w:val="1"/>
                <w:numId w:val="6"/>
              </w:numPr>
              <w:tabs>
                <w:tab w:val="clear" w:pos="1440"/>
                <w:tab w:val="num" w:pos="851"/>
              </w:tabs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In caso di ferite alle mani.</w:t>
            </w:r>
          </w:p>
        </w:tc>
      </w:tr>
      <w:tr w:rsidR="00C76490" w:rsidRPr="00FC2AE0" w:rsidTr="00C76490">
        <w:tc>
          <w:tcPr>
            <w:tcW w:w="659" w:type="pct"/>
            <w:vAlign w:val="center"/>
          </w:tcPr>
          <w:p w:rsidR="00C7649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  <w:p w:rsidR="00C7649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  <w:p w:rsidR="00C76490" w:rsidRPr="00580520" w:rsidRDefault="00C76490" w:rsidP="00C76490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63" w:type="pct"/>
            <w:vAlign w:val="center"/>
          </w:tcPr>
          <w:p w:rsidR="00C76490" w:rsidRDefault="00C76490" w:rsidP="00C764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4" w:type="pct"/>
            <w:vAlign w:val="center"/>
          </w:tcPr>
          <w:p w:rsidR="00C76490" w:rsidRPr="00FC2AE0" w:rsidRDefault="00C76490" w:rsidP="00C764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23" w:type="pct"/>
            <w:vAlign w:val="center"/>
          </w:tcPr>
          <w:p w:rsidR="00C76490" w:rsidRPr="00C76490" w:rsidRDefault="00C76490" w:rsidP="00C76490">
            <w:pPr>
              <w:rPr>
                <w:rFonts w:asciiTheme="majorHAnsi" w:hAnsiTheme="majorHAnsi" w:cs="Arial"/>
                <w:b/>
                <w:szCs w:val="24"/>
              </w:rPr>
            </w:pPr>
          </w:p>
        </w:tc>
      </w:tr>
    </w:tbl>
    <w:p w:rsidR="007517C2" w:rsidRDefault="00C76490" w:rsidP="00C76490">
      <w:pPr>
        <w:spacing w:before="240"/>
        <w:jc w:val="center"/>
      </w:pPr>
      <w:r>
        <w:t>Il Responsabile HACCP: ……………………………………………</w:t>
      </w:r>
    </w:p>
    <w:sectPr w:rsidR="007517C2" w:rsidSect="00C76490">
      <w:headerReference w:type="default" r:id="rId7"/>
      <w:pgSz w:w="11906" w:h="16838"/>
      <w:pgMar w:top="720" w:right="720" w:bottom="426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364" w:rsidRDefault="00CE5364" w:rsidP="007517C2">
      <w:r>
        <w:separator/>
      </w:r>
    </w:p>
  </w:endnote>
  <w:endnote w:type="continuationSeparator" w:id="0">
    <w:p w:rsidR="00CE5364" w:rsidRDefault="00CE5364" w:rsidP="0075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364" w:rsidRDefault="00CE5364" w:rsidP="007517C2">
      <w:r>
        <w:separator/>
      </w:r>
    </w:p>
  </w:footnote>
  <w:footnote w:type="continuationSeparator" w:id="0">
    <w:p w:rsidR="00CE5364" w:rsidRDefault="00CE5364" w:rsidP="0075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04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6804"/>
      <w:gridCol w:w="2126"/>
    </w:tblGrid>
    <w:tr w:rsidR="007517C2" w:rsidTr="00B03458">
      <w:trPr>
        <w:trHeight w:val="1266"/>
      </w:trPr>
      <w:tc>
        <w:tcPr>
          <w:tcW w:w="157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7517C2" w:rsidRDefault="007517C2" w:rsidP="007517C2">
          <w:pPr>
            <w:tabs>
              <w:tab w:val="left" w:pos="2080"/>
            </w:tabs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76511</wp:posOffset>
                </wp:positionV>
                <wp:extent cx="784860" cy="647700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486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7517C2" w:rsidRPr="007F5112" w:rsidRDefault="007517C2" w:rsidP="007517C2">
          <w:pPr>
            <w:ind w:firstLine="708"/>
            <w:jc w:val="center"/>
            <w:rPr>
              <w:sz w:val="8"/>
              <w:szCs w:val="8"/>
            </w:rPr>
          </w:pPr>
        </w:p>
        <w:p w:rsidR="007517C2" w:rsidRPr="004E6751" w:rsidRDefault="007517C2" w:rsidP="007517C2">
          <w:pPr>
            <w:pStyle w:val="Titolo3"/>
            <w:jc w:val="center"/>
            <w:rPr>
              <w:rFonts w:ascii="Calibri" w:hAnsi="Calibri" w:cs="Calibri"/>
              <w:b/>
              <w:sz w:val="28"/>
              <w:szCs w:val="40"/>
            </w:rPr>
          </w:pPr>
          <w:r w:rsidRPr="004E6751">
            <w:rPr>
              <w:rFonts w:ascii="Calibri" w:hAnsi="Calibri" w:cs="Calibri"/>
              <w:b/>
              <w:sz w:val="28"/>
              <w:szCs w:val="40"/>
            </w:rPr>
            <w:t>Piano di Autocontrollo HACCP</w:t>
          </w:r>
        </w:p>
        <w:p w:rsidR="007517C2" w:rsidRPr="00460A3C" w:rsidRDefault="007517C2" w:rsidP="007517C2">
          <w:pPr>
            <w:spacing w:before="120"/>
            <w:jc w:val="center"/>
            <w:rPr>
              <w:rFonts w:ascii="Calibri" w:hAnsi="Calibri" w:cs="Calibri"/>
              <w:bCs/>
              <w:i/>
              <w:sz w:val="28"/>
              <w:szCs w:val="28"/>
            </w:rPr>
          </w:pPr>
          <w:r w:rsidRPr="00460A3C">
            <w:rPr>
              <w:rFonts w:ascii="Calibri" w:hAnsi="Calibri" w:cs="Calibri"/>
              <w:bCs/>
              <w:i/>
              <w:sz w:val="28"/>
              <w:szCs w:val="28"/>
            </w:rPr>
            <w:t>Scheda d</w:t>
          </w:r>
          <w:r>
            <w:rPr>
              <w:rFonts w:ascii="Calibri" w:hAnsi="Calibri" w:cs="Calibri"/>
              <w:bCs/>
              <w:i/>
              <w:sz w:val="28"/>
              <w:szCs w:val="28"/>
            </w:rPr>
            <w:t>el Piano delle pulizie</w:t>
          </w:r>
        </w:p>
      </w:tc>
      <w:tc>
        <w:tcPr>
          <w:tcW w:w="21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7517C2" w:rsidRDefault="007517C2" w:rsidP="007517C2">
          <w:pPr>
            <w:jc w:val="center"/>
          </w:pPr>
        </w:p>
        <w:p w:rsidR="007517C2" w:rsidRDefault="007517C2" w:rsidP="007517C2">
          <w:pPr>
            <w:jc w:val="center"/>
          </w:pPr>
          <w:r>
            <w:t>Proloco di:</w:t>
          </w:r>
        </w:p>
        <w:p w:rsidR="007517C2" w:rsidRDefault="007517C2" w:rsidP="007517C2">
          <w:pPr>
            <w:jc w:val="center"/>
          </w:pPr>
        </w:p>
        <w:p w:rsidR="007517C2" w:rsidRDefault="007517C2" w:rsidP="007517C2">
          <w:pPr>
            <w:jc w:val="center"/>
          </w:pPr>
          <w:r>
            <w:t>--------------------</w:t>
          </w:r>
        </w:p>
      </w:tc>
    </w:tr>
  </w:tbl>
  <w:p w:rsidR="007517C2" w:rsidRDefault="007517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D4BA3"/>
    <w:multiLevelType w:val="hybridMultilevel"/>
    <w:tmpl w:val="849618F8"/>
    <w:lvl w:ilvl="0" w:tplc="3A1EEADC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741AA"/>
    <w:multiLevelType w:val="hybridMultilevel"/>
    <w:tmpl w:val="D31EAAFC"/>
    <w:lvl w:ilvl="0" w:tplc="62C805DC">
      <w:start w:val="1"/>
      <w:numFmt w:val="bullet"/>
      <w:lvlText w:val="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93B5E"/>
    <w:multiLevelType w:val="hybridMultilevel"/>
    <w:tmpl w:val="DF320770"/>
    <w:lvl w:ilvl="0" w:tplc="FDA6627E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4AD"/>
    <w:multiLevelType w:val="hybridMultilevel"/>
    <w:tmpl w:val="28360D10"/>
    <w:lvl w:ilvl="0" w:tplc="62C805DC">
      <w:start w:val="1"/>
      <w:numFmt w:val="bullet"/>
      <w:lvlText w:val="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42F629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B6889"/>
    <w:multiLevelType w:val="hybridMultilevel"/>
    <w:tmpl w:val="AACA84A2"/>
    <w:lvl w:ilvl="0" w:tplc="1472B5F2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F392F"/>
    <w:multiLevelType w:val="hybridMultilevel"/>
    <w:tmpl w:val="F912B520"/>
    <w:lvl w:ilvl="0" w:tplc="E91EAA04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C2"/>
    <w:rsid w:val="002D10AA"/>
    <w:rsid w:val="00360CDC"/>
    <w:rsid w:val="00580520"/>
    <w:rsid w:val="005B78E3"/>
    <w:rsid w:val="007517C2"/>
    <w:rsid w:val="00813ACE"/>
    <w:rsid w:val="00A318EA"/>
    <w:rsid w:val="00B567FD"/>
    <w:rsid w:val="00C10B22"/>
    <w:rsid w:val="00C76490"/>
    <w:rsid w:val="00CE5364"/>
    <w:rsid w:val="00F37574"/>
    <w:rsid w:val="00FC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51B1D"/>
  <w15:chartTrackingRefBased/>
  <w15:docId w15:val="{BDF4CCFF-A993-4AEB-884B-8AB25C4D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17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517C2"/>
    <w:pPr>
      <w:keepNext/>
      <w:suppressAutoHyphens/>
      <w:outlineLvl w:val="2"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7517C2"/>
  </w:style>
  <w:style w:type="character" w:customStyle="1" w:styleId="Corpodeltesto3Carattere">
    <w:name w:val="Corpo del testo 3 Carattere"/>
    <w:basedOn w:val="Carpredefinitoparagrafo"/>
    <w:link w:val="Corpodeltesto3"/>
    <w:rsid w:val="00751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testo1">
    <w:name w:val="Corpo testo1"/>
    <w:rsid w:val="00751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517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1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17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17C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517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C2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Alberta Benazzolli</dc:creator>
  <cp:keywords/>
  <dc:description/>
  <cp:lastModifiedBy>Alberta Benazzolli</cp:lastModifiedBy>
  <cp:revision>6</cp:revision>
  <dcterms:created xsi:type="dcterms:W3CDTF">2018-05-28T15:40:00Z</dcterms:created>
  <dcterms:modified xsi:type="dcterms:W3CDTF">2018-06-12T14:20:00Z</dcterms:modified>
</cp:coreProperties>
</file>