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A4160" w:rsidRDefault="00AA4160" w:rsidP="003D6C3A">
      <w:pPr>
        <w:ind w:left="340"/>
        <w:jc w:val="both"/>
        <w:rPr>
          <w:rFonts w:ascii="Dosis" w:hAnsi="Dosis" w:cs="Carlito;Calibri"/>
          <w:iCs/>
          <w:sz w:val="32"/>
          <w:szCs w:val="32"/>
          <w:lang w:val="it-IT"/>
        </w:rPr>
      </w:pPr>
    </w:p>
    <w:p w:rsidR="003D6C3A" w:rsidRPr="003D6C3A" w:rsidRDefault="003D6C3A" w:rsidP="009D7E6A">
      <w:pPr>
        <w:ind w:left="340"/>
        <w:jc w:val="both"/>
        <w:rPr>
          <w:rFonts w:ascii="Dosis" w:hAnsi="Dosis" w:cs="Carlito;Calibri"/>
          <w:iCs/>
          <w:sz w:val="32"/>
          <w:szCs w:val="32"/>
          <w:lang w:val="it-IT"/>
        </w:rPr>
      </w:pPr>
      <w:r w:rsidRPr="003D6C3A">
        <w:rPr>
          <w:rFonts w:ascii="Dosis" w:hAnsi="Dosis" w:cs="Carlito;Calibri"/>
          <w:iCs/>
          <w:sz w:val="32"/>
          <w:szCs w:val="32"/>
          <w:lang w:val="it-IT"/>
        </w:rPr>
        <w:t>Data: 22/09/2020</w:t>
      </w:r>
    </w:p>
    <w:p w:rsidR="00962215" w:rsidRPr="003D6C3A" w:rsidRDefault="003D6C3A" w:rsidP="009D7E6A">
      <w:pPr>
        <w:jc w:val="both"/>
        <w:rPr>
          <w:rFonts w:ascii="Dosis" w:hAnsi="Dosis" w:cs="Carlito;Calibri"/>
          <w:b/>
          <w:iCs/>
          <w:sz w:val="38"/>
          <w:szCs w:val="38"/>
          <w:lang w:val="it-IT"/>
        </w:rPr>
      </w:pPr>
      <w:r>
        <w:rPr>
          <w:rFonts w:ascii="Dosis" w:hAnsi="Dosis" w:cs="Carlito;Calibri"/>
          <w:sz w:val="38"/>
          <w:szCs w:val="38"/>
          <w:lang w:val="it-IT"/>
        </w:rPr>
        <w:t xml:space="preserve">    </w:t>
      </w:r>
      <w:r w:rsidR="00962215" w:rsidRPr="003D6C3A">
        <w:rPr>
          <w:rFonts w:ascii="Dosis" w:hAnsi="Dosis" w:cs="Carlito;Calibri"/>
          <w:b/>
          <w:iCs/>
          <w:sz w:val="38"/>
          <w:szCs w:val="38"/>
          <w:lang w:val="it-IT"/>
        </w:rPr>
        <w:t xml:space="preserve">Autunno in Vigolana </w:t>
      </w:r>
    </w:p>
    <w:p w:rsidR="00962215" w:rsidRPr="003D6C3A" w:rsidRDefault="00962215" w:rsidP="009D7E6A">
      <w:pPr>
        <w:ind w:left="340"/>
        <w:jc w:val="both"/>
        <w:rPr>
          <w:rFonts w:ascii="Dosis" w:hAnsi="Dosis" w:cs="Carlito;Calibri"/>
          <w:b/>
          <w:iCs/>
          <w:sz w:val="34"/>
          <w:szCs w:val="34"/>
          <w:lang w:val="it-IT"/>
        </w:rPr>
      </w:pPr>
      <w:r w:rsidRPr="003D6C3A">
        <w:rPr>
          <w:rFonts w:ascii="Dosis" w:hAnsi="Dosis" w:cs="Carlito;Calibri"/>
          <w:b/>
          <w:iCs/>
          <w:sz w:val="34"/>
          <w:szCs w:val="34"/>
          <w:lang w:val="it-IT"/>
        </w:rPr>
        <w:t>Consorzio Turistico Altopiano della Vigolana</w:t>
      </w:r>
    </w:p>
    <w:p w:rsidR="00962215" w:rsidRDefault="00962215" w:rsidP="009D7E6A">
      <w:pPr>
        <w:spacing w:line="360" w:lineRule="auto"/>
        <w:ind w:left="340"/>
        <w:jc w:val="both"/>
        <w:rPr>
          <w:rFonts w:ascii="Dosis" w:hAnsi="Dosis" w:cs="Carlito;Calibri"/>
          <w:i/>
          <w:iCs/>
          <w:sz w:val="22"/>
          <w:szCs w:val="22"/>
          <w:lang w:val="it-IT"/>
        </w:rPr>
      </w:pPr>
    </w:p>
    <w:p w:rsidR="00962215" w:rsidRDefault="00962215" w:rsidP="009D7E6A">
      <w:pPr>
        <w:spacing w:line="360" w:lineRule="auto"/>
        <w:jc w:val="both"/>
        <w:rPr>
          <w:rFonts w:ascii="Dosis" w:hAnsi="Dosis" w:cs="Carlito;Calibri"/>
          <w:i/>
          <w:iCs/>
          <w:sz w:val="22"/>
          <w:szCs w:val="22"/>
          <w:lang w:val="it-IT"/>
        </w:rPr>
      </w:pPr>
    </w:p>
    <w:p w:rsidR="00DF3D0E" w:rsidRPr="003D6C3A" w:rsidRDefault="00E23486" w:rsidP="009D7E6A">
      <w:pPr>
        <w:ind w:left="340"/>
        <w:jc w:val="both"/>
        <w:rPr>
          <w:rFonts w:ascii="Dosis" w:hAnsi="Dosis" w:cs="Carlito;Calibri"/>
          <w:i/>
          <w:iCs/>
          <w:sz w:val="32"/>
          <w:szCs w:val="32"/>
          <w:lang w:val="it-IT"/>
        </w:rPr>
      </w:pPr>
      <w:r w:rsidRPr="003D6C3A">
        <w:rPr>
          <w:rFonts w:ascii="Dosis" w:hAnsi="Dosis"/>
          <w:noProof/>
          <w:sz w:val="32"/>
          <w:szCs w:val="32"/>
          <w:lang w:val="it-IT" w:eastAsia="it-IT" w:bidi="ar-SA"/>
        </w:rPr>
        <mc:AlternateContent>
          <mc:Choice Requires="wps">
            <w:drawing>
              <wp:anchor distT="0" distB="0" distL="0" distR="0" simplePos="0" relativeHeight="251662336" behindDoc="0" locked="0" layoutInCell="1" allowOverlap="1">
                <wp:simplePos x="0" y="0"/>
                <wp:positionH relativeFrom="page">
                  <wp:posOffset>530860</wp:posOffset>
                </wp:positionH>
                <wp:positionV relativeFrom="page">
                  <wp:posOffset>9966960</wp:posOffset>
                </wp:positionV>
                <wp:extent cx="1188085" cy="182880"/>
                <wp:effectExtent l="0" t="0" r="0" b="0"/>
                <wp:wrapSquare wrapText="bothSides"/>
                <wp:docPr id="3" name="Frame2"/>
                <wp:cNvGraphicFramePr/>
                <a:graphic xmlns:a="http://schemas.openxmlformats.org/drawingml/2006/main">
                  <a:graphicData uri="http://schemas.microsoft.com/office/word/2010/wordprocessingShape">
                    <wps:wsp>
                      <wps:cNvSpPr/>
                      <wps:spPr>
                        <a:xfrm>
                          <a:off x="0" y="0"/>
                          <a:ext cx="1187280" cy="182160"/>
                        </a:xfrm>
                        <a:prstGeom prst="rect">
                          <a:avLst/>
                        </a:prstGeom>
                        <a:noFill/>
                        <a:ln>
                          <a:noFill/>
                        </a:ln>
                      </wps:spPr>
                      <wps:style>
                        <a:lnRef idx="0">
                          <a:scrgbClr r="0" g="0" b="0"/>
                        </a:lnRef>
                        <a:fillRef idx="0">
                          <a:scrgbClr r="0" g="0" b="0"/>
                        </a:fillRef>
                        <a:effectRef idx="0">
                          <a:scrgbClr r="0" g="0" b="0"/>
                        </a:effectRef>
                        <a:fontRef idx="minor"/>
                      </wps:style>
                      <wps:txbx>
                        <w:txbxContent>
                          <w:p w:rsidR="00DF3D0E" w:rsidRDefault="00E23486">
                            <w:pPr>
                              <w:pStyle w:val="Default"/>
                              <w:spacing w:line="193" w:lineRule="atLeast"/>
                              <w:rPr>
                                <w:color w:val="90C844"/>
                                <w:sz w:val="23"/>
                                <w:szCs w:val="23"/>
                              </w:rPr>
                            </w:pPr>
                            <w:r>
                              <w:rPr>
                                <w:color w:val="90C844"/>
                                <w:sz w:val="23"/>
                                <w:szCs w:val="23"/>
                              </w:rPr>
                              <w:t>.</w:t>
                            </w:r>
                          </w:p>
                        </w:txbxContent>
                      </wps:txbx>
                      <wps:bodyPr lIns="720" tIns="720" rIns="720" bIns="720">
                        <a:noAutofit/>
                      </wps:bodyPr>
                    </wps:wsp>
                  </a:graphicData>
                </a:graphic>
              </wp:anchor>
            </w:drawing>
          </mc:Choice>
          <mc:Fallback>
            <w:pict>
              <v:rect id="Frame2" o:spid="_x0000_s1026" style="position:absolute;left:0;text-align:left;margin-left:41.8pt;margin-top:784.8pt;width:93.55pt;height:14.4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" filled="f" stroked="f">
                <v:textbox inset=".02mm,.02mm,.02mm,.02mm">
                  <w:txbxContent>
                    <w:p w:rsidR="00DF3D0E" w:rsidRDefault="00E23486">
                      <w:pPr>
                        <w:pStyle w:val="Default"/>
                        <w:spacing w:line="193" w:lineRule="atLeast"/>
                        <w:rPr>
                          <w:color w:val="90C844"/>
                          <w:sz w:val="23"/>
                          <w:szCs w:val="23"/>
                        </w:rPr>
                      </w:pPr>
                      <w:r>
                        <w:rPr>
                          <w:color w:val="90C844"/>
                          <w:sz w:val="23"/>
                          <w:szCs w:val="23"/>
                        </w:rPr>
                        <w:t>.</w:t>
                      </w:r>
                    </w:p>
                  </w:txbxContent>
                </v:textbox>
                <w10:wrap type="square" anchorx="page" anchory="page"/>
              </v:rect>
            </w:pict>
          </mc:Fallback>
        </mc:AlternateContent>
      </w:r>
      <w:r w:rsidRPr="003D6C3A">
        <w:rPr>
          <w:rFonts w:ascii="Dosis" w:hAnsi="Dosis" w:cs="Carlito;Calibri"/>
          <w:i/>
          <w:iCs/>
          <w:sz w:val="32"/>
          <w:szCs w:val="32"/>
          <w:lang w:val="it-IT"/>
        </w:rPr>
        <w:t>Partono questo weekend gli appuntamenti che per 2 mesi animeranno la Vigolana tra gusto e natura</w:t>
      </w:r>
    </w:p>
    <w:p w:rsidR="00DF3D0E" w:rsidRPr="003D6C3A" w:rsidRDefault="00DF3D0E" w:rsidP="009D7E6A">
      <w:pPr>
        <w:ind w:left="340"/>
        <w:jc w:val="both"/>
        <w:rPr>
          <w:rFonts w:ascii="Dosis" w:hAnsi="Dosis" w:cs="Carlito;Calibri"/>
          <w:b/>
          <w:bCs/>
          <w:sz w:val="32"/>
          <w:szCs w:val="32"/>
          <w:lang w:val="it-IT"/>
        </w:rPr>
      </w:pPr>
    </w:p>
    <w:p w:rsidR="00DF3D0E" w:rsidRPr="003D6C3A" w:rsidRDefault="00E23486" w:rsidP="009D7E6A">
      <w:pPr>
        <w:ind w:left="340"/>
        <w:jc w:val="center"/>
        <w:rPr>
          <w:rFonts w:ascii="Dosis" w:hAnsi="Dosis"/>
          <w:sz w:val="32"/>
          <w:szCs w:val="32"/>
        </w:rPr>
      </w:pPr>
      <w:r w:rsidRPr="003D6C3A">
        <w:rPr>
          <w:rFonts w:ascii="Dosis" w:hAnsi="Dosis" w:cs="Carlito;Calibri"/>
          <w:b/>
          <w:bCs/>
          <w:sz w:val="32"/>
          <w:szCs w:val="32"/>
          <w:lang w:val="it-IT"/>
        </w:rPr>
        <w:t xml:space="preserve">Al via l’Autunno in Vigolana: </w:t>
      </w:r>
    </w:p>
    <w:p w:rsidR="00DF3D0E" w:rsidRPr="003D6C3A" w:rsidRDefault="00E23486" w:rsidP="009D7E6A">
      <w:pPr>
        <w:ind w:left="340"/>
        <w:jc w:val="center"/>
        <w:rPr>
          <w:rFonts w:ascii="Dosis" w:hAnsi="Dosis"/>
          <w:sz w:val="32"/>
          <w:szCs w:val="32"/>
        </w:rPr>
      </w:pPr>
      <w:r w:rsidRPr="003D6C3A">
        <w:rPr>
          <w:rFonts w:ascii="Dosis" w:hAnsi="Dosis" w:cs="Carlito;Calibri"/>
          <w:b/>
          <w:bCs/>
          <w:sz w:val="32"/>
          <w:szCs w:val="32"/>
          <w:lang w:val="it-IT"/>
        </w:rPr>
        <w:t xml:space="preserve">feste dei prodotti tipici, menù a tema </w:t>
      </w:r>
    </w:p>
    <w:p w:rsidR="00DF3D0E" w:rsidRPr="003D6C3A" w:rsidRDefault="00E23486" w:rsidP="009D7E6A">
      <w:pPr>
        <w:ind w:left="340"/>
        <w:jc w:val="center"/>
        <w:rPr>
          <w:rFonts w:ascii="Dosis" w:hAnsi="Dosis"/>
          <w:sz w:val="32"/>
          <w:szCs w:val="32"/>
        </w:rPr>
      </w:pPr>
      <w:r w:rsidRPr="003D6C3A">
        <w:rPr>
          <w:rFonts w:ascii="Dosis" w:hAnsi="Dosis" w:cs="Carlito;Calibri"/>
          <w:b/>
          <w:bCs/>
          <w:sz w:val="32"/>
          <w:szCs w:val="32"/>
          <w:lang w:val="it-IT"/>
        </w:rPr>
        <w:t>ed escursioni nella natura incontaminata dell’Altopiano</w:t>
      </w:r>
    </w:p>
    <w:p w:rsidR="00DF3D0E" w:rsidRPr="003D6C3A" w:rsidRDefault="00DF3D0E" w:rsidP="009D7E6A">
      <w:pPr>
        <w:ind w:left="340"/>
        <w:jc w:val="center"/>
        <w:rPr>
          <w:rFonts w:ascii="Dosis" w:hAnsi="Dosis" w:cs="Carlito;Calibri"/>
          <w:b/>
          <w:bCs/>
          <w:sz w:val="32"/>
          <w:szCs w:val="32"/>
          <w:lang w:val="it-IT"/>
        </w:rPr>
      </w:pPr>
    </w:p>
    <w:p w:rsidR="00DF3D0E" w:rsidRPr="003D6C3A" w:rsidRDefault="00DF3D0E" w:rsidP="009D7E6A">
      <w:pPr>
        <w:ind w:left="340"/>
        <w:jc w:val="center"/>
        <w:rPr>
          <w:rFonts w:ascii="Dosis" w:hAnsi="Dosis" w:cs="Carlito;Calibri"/>
          <w:sz w:val="32"/>
          <w:szCs w:val="32"/>
          <w:lang w:val="it-IT"/>
        </w:rPr>
      </w:pPr>
    </w:p>
    <w:p w:rsidR="00DF3D0E" w:rsidRPr="003D6C3A" w:rsidRDefault="00E23486" w:rsidP="009D7E6A">
      <w:pPr>
        <w:ind w:left="340"/>
        <w:jc w:val="center"/>
        <w:rPr>
          <w:rFonts w:ascii="Dosis" w:hAnsi="Dosis" w:cs="Carlito;Calibri"/>
          <w:b/>
          <w:bCs/>
          <w:sz w:val="32"/>
          <w:szCs w:val="32"/>
          <w:lang w:val="it-IT"/>
        </w:rPr>
      </w:pPr>
      <w:r w:rsidRPr="003D6C3A">
        <w:rPr>
          <w:rFonts w:ascii="Dosis" w:hAnsi="Dosis" w:cs="Carlito;Calibri"/>
          <w:b/>
          <w:bCs/>
          <w:sz w:val="32"/>
          <w:szCs w:val="32"/>
          <w:lang w:val="it-IT"/>
        </w:rPr>
        <w:t xml:space="preserve">Due gli appuntamenti principali, il 27 settembre con la Festa della Pera di Vattaro </w:t>
      </w:r>
    </w:p>
    <w:p w:rsidR="00DF3D0E" w:rsidRPr="003D6C3A" w:rsidRDefault="00E23486" w:rsidP="009D7E6A">
      <w:pPr>
        <w:ind w:left="340"/>
        <w:jc w:val="center"/>
        <w:rPr>
          <w:rFonts w:ascii="Dosis" w:hAnsi="Dosis" w:cs="Carlito;Calibri"/>
          <w:b/>
          <w:bCs/>
          <w:sz w:val="32"/>
          <w:szCs w:val="32"/>
          <w:lang w:val="it-IT"/>
        </w:rPr>
      </w:pPr>
      <w:r w:rsidRPr="003D6C3A">
        <w:rPr>
          <w:rFonts w:ascii="Dosis" w:hAnsi="Dosis" w:cs="Carlito;Calibri"/>
          <w:b/>
          <w:bCs/>
          <w:sz w:val="32"/>
          <w:szCs w:val="32"/>
          <w:lang w:val="it-IT"/>
        </w:rPr>
        <w:t xml:space="preserve">e il 25 ottobre con la Festa della Castagna a Centa San Nicolò. </w:t>
      </w:r>
    </w:p>
    <w:p w:rsidR="00DF3D0E" w:rsidRPr="003D6C3A" w:rsidRDefault="00E23486" w:rsidP="009D7E6A">
      <w:pPr>
        <w:ind w:left="340"/>
        <w:jc w:val="center"/>
        <w:rPr>
          <w:rFonts w:ascii="Dosis" w:hAnsi="Dosis" w:cs="Carlito;Calibri"/>
          <w:b/>
          <w:bCs/>
          <w:sz w:val="32"/>
          <w:szCs w:val="32"/>
          <w:lang w:val="it-IT"/>
        </w:rPr>
      </w:pPr>
      <w:r w:rsidRPr="003D6C3A">
        <w:rPr>
          <w:rFonts w:ascii="Dosis" w:hAnsi="Dosis" w:cs="Carlito;Calibri"/>
          <w:b/>
          <w:bCs/>
          <w:sz w:val="32"/>
          <w:szCs w:val="32"/>
          <w:lang w:val="it-IT"/>
        </w:rPr>
        <w:t>Dal 18 settembre sono iniziati i menù a tema in 6 ristoranti del territorio.</w:t>
      </w:r>
    </w:p>
    <w:p w:rsidR="00DF3D0E" w:rsidRPr="003D6C3A" w:rsidRDefault="00DF3D0E" w:rsidP="009D7E6A">
      <w:pPr>
        <w:spacing w:line="360" w:lineRule="auto"/>
        <w:ind w:left="340"/>
        <w:jc w:val="both"/>
        <w:rPr>
          <w:rFonts w:ascii="Dosis" w:hAnsi="Dosis" w:cs="Carlito;Calibri"/>
          <w:sz w:val="32"/>
          <w:szCs w:val="32"/>
          <w:lang w:val="it-IT"/>
        </w:rPr>
      </w:pPr>
    </w:p>
    <w:p w:rsidR="00DF3D0E" w:rsidRPr="00A93C3E" w:rsidRDefault="00DF3D0E" w:rsidP="009D7E6A">
      <w:pPr>
        <w:spacing w:line="360" w:lineRule="auto"/>
        <w:jc w:val="both"/>
        <w:rPr>
          <w:rFonts w:ascii="Dosis" w:hAnsi="Dosis" w:cs="Carlito;Calibri"/>
          <w:i/>
          <w:iCs/>
          <w:sz w:val="26"/>
          <w:szCs w:val="26"/>
          <w:lang w:val="it-IT"/>
        </w:rPr>
      </w:pP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i/>
          <w:iCs/>
          <w:sz w:val="26"/>
          <w:szCs w:val="26"/>
          <w:lang w:val="it-IT"/>
        </w:rPr>
        <w:t>Trento, 22 settembre 2020 –</w:t>
      </w:r>
      <w:r w:rsidRPr="00A93C3E">
        <w:rPr>
          <w:rFonts w:ascii="Dosis" w:hAnsi="Dosis" w:cs="Carlito;Calibri"/>
          <w:sz w:val="26"/>
          <w:szCs w:val="26"/>
          <w:lang w:val="it-IT"/>
        </w:rPr>
        <w:t xml:space="preserve"> Scoprire quello che di bello e di buono offre un territorio, vicino a casa ma pieno di sorprese, lasciandosi stupire dalla ricchezza di attrattive che riserva. </w:t>
      </w:r>
      <w:proofErr w:type="gramStart"/>
      <w:r w:rsidRPr="00A93C3E">
        <w:rPr>
          <w:rFonts w:ascii="Dosis" w:hAnsi="Dosis" w:cs="Carlito;Calibri"/>
          <w:sz w:val="26"/>
          <w:szCs w:val="26"/>
          <w:lang w:val="it-IT"/>
        </w:rPr>
        <w:t>E</w:t>
      </w:r>
      <w:r w:rsidR="003D6C3A" w:rsidRPr="00A93C3E">
        <w:rPr>
          <w:rFonts w:ascii="Dosis" w:hAnsi="Dosis" w:cs="Carlito;Calibri"/>
          <w:sz w:val="26"/>
          <w:szCs w:val="26"/>
          <w:lang w:val="it-IT"/>
        </w:rPr>
        <w:t>’</w:t>
      </w:r>
      <w:proofErr w:type="gramEnd"/>
      <w:r w:rsidRPr="00A93C3E">
        <w:rPr>
          <w:rFonts w:ascii="Dosis" w:hAnsi="Dosis" w:cs="Carlito;Calibri"/>
          <w:sz w:val="26"/>
          <w:szCs w:val="26"/>
          <w:lang w:val="it-IT"/>
        </w:rPr>
        <w:t xml:space="preserve"> l’idea di </w:t>
      </w:r>
      <w:r w:rsidRPr="00A93C3E">
        <w:rPr>
          <w:rFonts w:ascii="Dosis" w:hAnsi="Dosis" w:cs="Carlito;Calibri"/>
          <w:b/>
          <w:bCs/>
          <w:sz w:val="26"/>
          <w:szCs w:val="26"/>
          <w:lang w:val="it-IT"/>
        </w:rPr>
        <w:t>Autunno in Vigolana</w:t>
      </w:r>
      <w:r w:rsidRPr="00A93C3E">
        <w:rPr>
          <w:rFonts w:ascii="Dosis" w:hAnsi="Dosis" w:cs="Carlito;Calibri"/>
          <w:sz w:val="26"/>
          <w:szCs w:val="26"/>
          <w:lang w:val="it-IT"/>
        </w:rPr>
        <w:t>, programma di attività che accompagnano residenti e ospiti per i mesi di settembre, ottobre e novembre tra i prodotti tipici e le bellezze naturalistiche di questa area del Trentino.</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Un territorio vocato all’agricoltura, </w:t>
      </w:r>
      <w:r w:rsidRPr="00A93C3E">
        <w:rPr>
          <w:rFonts w:ascii="Dosis" w:hAnsi="Dosis" w:cs="Carlito;Calibri"/>
          <w:b/>
          <w:bCs/>
          <w:sz w:val="26"/>
          <w:szCs w:val="26"/>
          <w:lang w:val="it-IT"/>
        </w:rPr>
        <w:t>caratterizzato dalla coltivazione di frutti e ortaggi di ottimo livello</w:t>
      </w:r>
      <w:r w:rsidRPr="00A93C3E">
        <w:rPr>
          <w:rFonts w:ascii="Dosis" w:hAnsi="Dosis" w:cs="Carlito;Calibri"/>
          <w:sz w:val="26"/>
          <w:szCs w:val="26"/>
          <w:lang w:val="it-IT"/>
        </w:rPr>
        <w:t xml:space="preserve">, come le </w:t>
      </w:r>
      <w:r w:rsidRPr="00A93C3E">
        <w:rPr>
          <w:rFonts w:ascii="Dosis" w:hAnsi="Dosis" w:cs="Carlito;Calibri"/>
          <w:b/>
          <w:bCs/>
          <w:sz w:val="26"/>
          <w:szCs w:val="26"/>
          <w:lang w:val="it-IT"/>
        </w:rPr>
        <w:t>patate</w:t>
      </w:r>
      <w:r w:rsidRPr="00A93C3E">
        <w:rPr>
          <w:rFonts w:ascii="Dosis" w:hAnsi="Dosis" w:cs="Carlito;Calibri"/>
          <w:sz w:val="26"/>
          <w:szCs w:val="26"/>
          <w:lang w:val="it-IT"/>
        </w:rPr>
        <w:t xml:space="preserve">, le </w:t>
      </w:r>
      <w:r w:rsidRPr="00A93C3E">
        <w:rPr>
          <w:rFonts w:ascii="Dosis" w:hAnsi="Dosis" w:cs="Carlito;Calibri"/>
          <w:b/>
          <w:bCs/>
          <w:sz w:val="26"/>
          <w:szCs w:val="26"/>
          <w:lang w:val="it-IT"/>
        </w:rPr>
        <w:t>castagne</w:t>
      </w:r>
      <w:r w:rsidRPr="00A93C3E">
        <w:rPr>
          <w:rFonts w:ascii="Dosis" w:hAnsi="Dosis" w:cs="Carlito;Calibri"/>
          <w:sz w:val="26"/>
          <w:szCs w:val="26"/>
          <w:lang w:val="it-IT"/>
        </w:rPr>
        <w:t xml:space="preserve"> e le </w:t>
      </w:r>
      <w:r w:rsidRPr="00A93C3E">
        <w:rPr>
          <w:rFonts w:ascii="Dosis" w:hAnsi="Dosis" w:cs="Carlito;Calibri"/>
          <w:b/>
          <w:bCs/>
          <w:sz w:val="26"/>
          <w:szCs w:val="26"/>
          <w:lang w:val="it-IT"/>
        </w:rPr>
        <w:t>pere</w:t>
      </w:r>
      <w:r w:rsidRPr="00A93C3E">
        <w:rPr>
          <w:rFonts w:ascii="Dosis" w:hAnsi="Dosis" w:cs="Carlito;Calibri"/>
          <w:sz w:val="26"/>
          <w:szCs w:val="26"/>
          <w:lang w:val="it-IT"/>
        </w:rPr>
        <w:t xml:space="preserve">: questa specificità della Vigolana è diventata il </w:t>
      </w:r>
      <w:proofErr w:type="spellStart"/>
      <w:r w:rsidRPr="00A93C3E">
        <w:rPr>
          <w:rFonts w:ascii="Dosis" w:hAnsi="Dosis" w:cs="Carlito;Calibri"/>
          <w:sz w:val="26"/>
          <w:szCs w:val="26"/>
          <w:lang w:val="it-IT"/>
        </w:rPr>
        <w:t>leit</w:t>
      </w:r>
      <w:proofErr w:type="spellEnd"/>
      <w:r w:rsidRPr="00A93C3E">
        <w:rPr>
          <w:rFonts w:ascii="Dosis" w:hAnsi="Dosis" w:cs="Carlito;Calibri"/>
          <w:sz w:val="26"/>
          <w:szCs w:val="26"/>
          <w:lang w:val="it-IT"/>
        </w:rPr>
        <w:t xml:space="preserve"> </w:t>
      </w:r>
      <w:proofErr w:type="spellStart"/>
      <w:r w:rsidRPr="00A93C3E">
        <w:rPr>
          <w:rFonts w:ascii="Dosis" w:hAnsi="Dosis" w:cs="Carlito;Calibri"/>
          <w:sz w:val="26"/>
          <w:szCs w:val="26"/>
          <w:lang w:val="it-IT"/>
        </w:rPr>
        <w:t>motiv</w:t>
      </w:r>
      <w:proofErr w:type="spellEnd"/>
      <w:r w:rsidRPr="00A93C3E">
        <w:rPr>
          <w:rFonts w:ascii="Dosis" w:hAnsi="Dosis" w:cs="Carlito;Calibri"/>
          <w:sz w:val="26"/>
          <w:szCs w:val="26"/>
          <w:lang w:val="it-IT"/>
        </w:rPr>
        <w:t xml:space="preserve"> di un programma di valorizzazione dell’area che ha visto il </w:t>
      </w:r>
      <w:r w:rsidRPr="00A93C3E">
        <w:rPr>
          <w:rFonts w:ascii="Dosis" w:hAnsi="Dosis" w:cs="Carlito;Calibri"/>
          <w:b/>
          <w:bCs/>
          <w:sz w:val="26"/>
          <w:szCs w:val="26"/>
          <w:lang w:val="it-IT"/>
        </w:rPr>
        <w:t>Consorzio turistico Vigolana</w:t>
      </w:r>
      <w:r w:rsidRPr="00A93C3E">
        <w:rPr>
          <w:rFonts w:ascii="Dosis" w:hAnsi="Dosis" w:cs="Carlito;Calibri"/>
          <w:sz w:val="26"/>
          <w:szCs w:val="26"/>
          <w:lang w:val="it-IT"/>
        </w:rPr>
        <w:t xml:space="preserve"> capofila di una serie di iniziative volte a valorizzare il volto autentico dell’altopiano e della sua comunità. E così quest’anno, </w:t>
      </w:r>
      <w:r w:rsidRPr="00A93C3E">
        <w:rPr>
          <w:rFonts w:ascii="Dosis" w:hAnsi="Dosis" w:cs="Carlito;Calibri"/>
          <w:b/>
          <w:bCs/>
          <w:sz w:val="26"/>
          <w:szCs w:val="26"/>
          <w:lang w:val="it-IT"/>
        </w:rPr>
        <w:t xml:space="preserve">per la prima volta, prodotti, sagre e ristoratori vengono messi in rete per dare forma a un programma strutturato che copre tutta la stagione autunnale. </w:t>
      </w:r>
    </w:p>
    <w:p w:rsidR="00782476" w:rsidRDefault="00782476" w:rsidP="009D7E6A">
      <w:pPr>
        <w:spacing w:line="360" w:lineRule="auto"/>
        <w:ind w:left="340"/>
        <w:jc w:val="both"/>
        <w:rPr>
          <w:rFonts w:ascii="Dosis" w:hAnsi="Dosis" w:cs="Carlito;Calibri"/>
          <w:i/>
          <w:iCs/>
          <w:sz w:val="26"/>
          <w:szCs w:val="26"/>
          <w:lang w:val="it-IT"/>
        </w:rPr>
      </w:pPr>
    </w:p>
    <w:p w:rsidR="00AA4160"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i/>
          <w:iCs/>
          <w:sz w:val="26"/>
          <w:szCs w:val="26"/>
          <w:lang w:val="it-IT"/>
        </w:rPr>
        <w:t xml:space="preserve">“L’autunno per il nostro territorio è il momento del raccolto, periodo in cui si festeggiano le primizie di stagione, si apprezza il gusto di assaggiare le prelibatezze locali, si vive il territorio senza fretta, immergendosi nei suoi dolci declivi a piedi o in bicicletta” </w:t>
      </w:r>
      <w:r w:rsidRPr="00A93C3E">
        <w:rPr>
          <w:rFonts w:ascii="Dosis" w:hAnsi="Dosis" w:cs="Carlito;Calibri"/>
          <w:sz w:val="26"/>
          <w:szCs w:val="26"/>
          <w:lang w:val="it-IT"/>
        </w:rPr>
        <w:t xml:space="preserve">spiega la </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direttrice del Consorzio turistico, Roberta Casagranda, </w:t>
      </w:r>
      <w:r w:rsidRPr="00A93C3E">
        <w:rPr>
          <w:rFonts w:ascii="Dosis" w:hAnsi="Dosis" w:cs="Carlito;Calibri"/>
          <w:i/>
          <w:iCs/>
          <w:sz w:val="26"/>
          <w:szCs w:val="26"/>
          <w:lang w:val="it-IT"/>
        </w:rPr>
        <w:t>“per questo abbiamo deciso di dare risalto in particolare a questa stagione, mettendo in luce le risorse che la sua comunità ha edificato negli anni e che vogliamo mettere a disposizione degli ospiti nel modo più agevole possibile.”</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Ecco che allora dal 18 settembre fino a novembre, chi si recherà in Vigolana troverà un’ampia gamma di attività, dalle più gustose e goderecce alle più rilassanti e sportive. </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Si inizia con </w:t>
      </w:r>
      <w:r w:rsidRPr="00A93C3E">
        <w:rPr>
          <w:rFonts w:ascii="Dosis" w:hAnsi="Dosis" w:cs="Carlito;Calibri"/>
          <w:b/>
          <w:bCs/>
          <w:sz w:val="26"/>
          <w:szCs w:val="26"/>
          <w:lang w:val="it-IT"/>
        </w:rPr>
        <w:t>Sapori d’Autunno</w:t>
      </w:r>
      <w:r w:rsidRPr="00A93C3E">
        <w:rPr>
          <w:rFonts w:ascii="Dosis" w:hAnsi="Dosis" w:cs="Carlito;Calibri"/>
          <w:sz w:val="26"/>
          <w:szCs w:val="26"/>
          <w:lang w:val="it-IT"/>
        </w:rPr>
        <w:t xml:space="preserve">, rassegna di menù a tema dedicati alle tre eccellenze enogastronomiche locali: la pera, la patata e la castagna in sei ristoranti (18 settembre – 4 ottobre: menù della pera, 9 – 31 ottobre della castagna, 6 – 22 novembre della patata). Due le </w:t>
      </w:r>
      <w:r w:rsidRPr="00A93C3E">
        <w:rPr>
          <w:rFonts w:ascii="Dosis" w:hAnsi="Dosis" w:cs="Carlito;Calibri"/>
          <w:b/>
          <w:bCs/>
          <w:sz w:val="26"/>
          <w:szCs w:val="26"/>
          <w:lang w:val="it-IT"/>
        </w:rPr>
        <w:t>sagre dedicate ai prodotti</w:t>
      </w:r>
      <w:r w:rsidRPr="00A93C3E">
        <w:rPr>
          <w:rFonts w:ascii="Dosis" w:hAnsi="Dosis" w:cs="Carlito;Calibri"/>
          <w:sz w:val="26"/>
          <w:szCs w:val="26"/>
          <w:lang w:val="it-IT"/>
        </w:rPr>
        <w:t xml:space="preserve">, il 27 settembre quella della </w:t>
      </w:r>
      <w:r w:rsidRPr="00A93C3E">
        <w:rPr>
          <w:rFonts w:ascii="Dosis" w:hAnsi="Dosis" w:cs="Carlito;Calibri"/>
          <w:b/>
          <w:bCs/>
          <w:sz w:val="26"/>
          <w:szCs w:val="26"/>
          <w:lang w:val="it-IT"/>
        </w:rPr>
        <w:t>pera</w:t>
      </w:r>
      <w:r w:rsidRPr="00A93C3E">
        <w:rPr>
          <w:rFonts w:ascii="Dosis" w:hAnsi="Dosis" w:cs="Carlito;Calibri"/>
          <w:sz w:val="26"/>
          <w:szCs w:val="26"/>
          <w:lang w:val="it-IT"/>
        </w:rPr>
        <w:t xml:space="preserve">, organizzata dalla Pro Loco Vattaro, e il 25 ottobre quella della </w:t>
      </w:r>
      <w:r w:rsidRPr="00A93C3E">
        <w:rPr>
          <w:rFonts w:ascii="Dosis" w:hAnsi="Dosis" w:cs="Carlito;Calibri"/>
          <w:b/>
          <w:bCs/>
          <w:sz w:val="26"/>
          <w:szCs w:val="26"/>
          <w:lang w:val="it-IT"/>
        </w:rPr>
        <w:t>castagna</w:t>
      </w:r>
      <w:r w:rsidRPr="00A93C3E">
        <w:rPr>
          <w:rFonts w:ascii="Dosis" w:hAnsi="Dosis" w:cs="Carlito;Calibri"/>
          <w:sz w:val="26"/>
          <w:szCs w:val="26"/>
          <w:lang w:val="it-IT"/>
        </w:rPr>
        <w:t xml:space="preserve">, dei </w:t>
      </w:r>
      <w:proofErr w:type="spellStart"/>
      <w:r w:rsidRPr="00A93C3E">
        <w:rPr>
          <w:rFonts w:ascii="Dosis" w:hAnsi="Dosis" w:cs="Carlito;Calibri"/>
          <w:sz w:val="26"/>
          <w:szCs w:val="26"/>
          <w:lang w:val="it-IT"/>
        </w:rPr>
        <w:t>Castanicoltori</w:t>
      </w:r>
      <w:proofErr w:type="spellEnd"/>
      <w:r w:rsidRPr="00A93C3E">
        <w:rPr>
          <w:rFonts w:ascii="Dosis" w:hAnsi="Dosis" w:cs="Carlito;Calibri"/>
          <w:sz w:val="26"/>
          <w:szCs w:val="26"/>
          <w:lang w:val="it-IT"/>
        </w:rPr>
        <w:t xml:space="preserve"> di Centa in collaborazione con la Pro Loco Centa San Nicolò. </w:t>
      </w:r>
    </w:p>
    <w:p w:rsidR="00DF3D0E" w:rsidRPr="00A93C3E" w:rsidRDefault="00E23486" w:rsidP="009D7E6A">
      <w:pPr>
        <w:spacing w:line="360" w:lineRule="auto"/>
        <w:ind w:left="340"/>
        <w:jc w:val="both"/>
        <w:rPr>
          <w:rFonts w:ascii="Dosis" w:hAnsi="Dosis" w:cs="Carlito;Calibri"/>
          <w:b/>
          <w:sz w:val="26"/>
          <w:szCs w:val="26"/>
          <w:lang w:val="it-IT"/>
        </w:rPr>
      </w:pPr>
      <w:r w:rsidRPr="00A93C3E">
        <w:rPr>
          <w:rFonts w:ascii="Dosis" w:hAnsi="Dosis" w:cs="Carlito;Calibri"/>
          <w:sz w:val="26"/>
          <w:szCs w:val="26"/>
          <w:lang w:val="it-IT"/>
        </w:rPr>
        <w:t xml:space="preserve">Collegate al buon cibo, ci sono poi le </w:t>
      </w:r>
      <w:r w:rsidRPr="00A93C3E">
        <w:rPr>
          <w:rFonts w:ascii="Dosis" w:hAnsi="Dosis" w:cs="Carlito;Calibri"/>
          <w:b/>
          <w:bCs/>
          <w:sz w:val="26"/>
          <w:szCs w:val="26"/>
          <w:lang w:val="it-IT"/>
        </w:rPr>
        <w:t>uscite a piedi e in e</w:t>
      </w:r>
      <w:r w:rsidR="003D6C3A" w:rsidRPr="00A93C3E">
        <w:rPr>
          <w:rFonts w:ascii="Dosis" w:hAnsi="Dosis" w:cs="Carlito;Calibri"/>
          <w:b/>
          <w:bCs/>
          <w:sz w:val="26"/>
          <w:szCs w:val="26"/>
          <w:lang w:val="it-IT"/>
        </w:rPr>
        <w:t>-</w:t>
      </w:r>
      <w:r w:rsidRPr="00A93C3E">
        <w:rPr>
          <w:rFonts w:ascii="Dosis" w:hAnsi="Dosis" w:cs="Carlito;Calibri"/>
          <w:b/>
          <w:bCs/>
          <w:sz w:val="26"/>
          <w:szCs w:val="26"/>
          <w:lang w:val="it-IT"/>
        </w:rPr>
        <w:t xml:space="preserve">bike </w:t>
      </w:r>
      <w:r w:rsidRPr="00A93C3E">
        <w:rPr>
          <w:rFonts w:ascii="Dosis" w:hAnsi="Dosis" w:cs="Carlito;Calibri"/>
          <w:sz w:val="26"/>
          <w:szCs w:val="26"/>
          <w:lang w:val="it-IT"/>
        </w:rPr>
        <w:t xml:space="preserve">per scoprire il territorio in compagnia, tutte con possibilità di pranzo o cena finale. Inoltre, curiosa proposta per il weekend del 2 – 4 ottobre, quando si potrà provare l’emozione di vivere il bosco all’insegna del relax grazie ad </w:t>
      </w:r>
      <w:r w:rsidRPr="00A93C3E">
        <w:rPr>
          <w:rFonts w:ascii="Dosis" w:hAnsi="Dosis" w:cs="Carlito;Calibri"/>
          <w:b/>
          <w:bCs/>
          <w:sz w:val="26"/>
          <w:szCs w:val="26"/>
          <w:lang w:val="it-IT"/>
        </w:rPr>
        <w:t>Abbraccia la Natura</w:t>
      </w:r>
      <w:r w:rsidRPr="00A93C3E">
        <w:rPr>
          <w:rFonts w:ascii="Dosis" w:hAnsi="Dosis" w:cs="Carlito;Calibri"/>
          <w:sz w:val="26"/>
          <w:szCs w:val="26"/>
          <w:lang w:val="it-IT"/>
        </w:rPr>
        <w:t>, tre attività di riscoperta dei propri sensi per grandi e bambini</w:t>
      </w:r>
      <w:r w:rsidRPr="00A93C3E">
        <w:rPr>
          <w:rFonts w:ascii="Dosis" w:hAnsi="Dosis" w:cs="Carlito;Calibri"/>
          <w:b/>
          <w:sz w:val="26"/>
          <w:szCs w:val="26"/>
          <w:lang w:val="it-IT"/>
        </w:rPr>
        <w:t xml:space="preserve">, accompagnati da Arno Cardini. </w:t>
      </w:r>
    </w:p>
    <w:p w:rsidR="00DF3D0E" w:rsidRPr="00A93C3E" w:rsidRDefault="00DF3D0E" w:rsidP="009D7E6A">
      <w:pPr>
        <w:spacing w:line="360" w:lineRule="auto"/>
        <w:ind w:left="340"/>
        <w:jc w:val="both"/>
        <w:rPr>
          <w:rFonts w:ascii="Dosis" w:hAnsi="Dosis" w:cs="Carlito;Calibri"/>
          <w:b/>
          <w:sz w:val="26"/>
          <w:szCs w:val="26"/>
          <w:lang w:val="it-IT"/>
        </w:rPr>
      </w:pPr>
    </w:p>
    <w:p w:rsidR="00DF3D0E" w:rsidRDefault="009D7E6A" w:rsidP="009D7E6A">
      <w:pPr>
        <w:spacing w:line="360" w:lineRule="auto"/>
        <w:ind w:left="340"/>
        <w:jc w:val="both"/>
        <w:rPr>
          <w:rFonts w:ascii="Dosis" w:hAnsi="Dosis" w:cs="Carlito;Calibri"/>
          <w:sz w:val="26"/>
          <w:szCs w:val="26"/>
          <w:lang w:val="it-IT"/>
        </w:rPr>
      </w:pPr>
      <w:r>
        <w:rPr>
          <w:rFonts w:ascii="Dosis" w:hAnsi="Dosis" w:cs="Carlito;Calibri"/>
          <w:sz w:val="26"/>
          <w:szCs w:val="26"/>
          <w:lang w:val="it-IT"/>
        </w:rPr>
        <w:t xml:space="preserve">Il programma completo sul sito: </w:t>
      </w:r>
      <w:hyperlink r:id="rId6" w:history="1">
        <w:r w:rsidRPr="00AB08D0">
          <w:rPr>
            <w:rStyle w:val="Collegamentoipertestuale"/>
            <w:rFonts w:ascii="Dosis" w:hAnsi="Dosis" w:cs="Carlito;Calibri"/>
            <w:sz w:val="26"/>
            <w:szCs w:val="26"/>
            <w:lang w:val="it-IT"/>
          </w:rPr>
          <w:t>www.vigolana.com</w:t>
        </w:r>
      </w:hyperlink>
      <w:r>
        <w:rPr>
          <w:rFonts w:ascii="Dosis" w:hAnsi="Dosis" w:cs="Carlito;Calibri"/>
          <w:sz w:val="26"/>
          <w:szCs w:val="26"/>
          <w:lang w:val="it-IT"/>
        </w:rPr>
        <w:t xml:space="preserve"> </w:t>
      </w:r>
    </w:p>
    <w:p w:rsidR="009D7E6A" w:rsidRPr="00A93C3E" w:rsidRDefault="009D7E6A" w:rsidP="009D7E6A">
      <w:pPr>
        <w:spacing w:line="360" w:lineRule="auto"/>
        <w:ind w:left="340"/>
        <w:jc w:val="both"/>
        <w:rPr>
          <w:rFonts w:ascii="Dosis" w:hAnsi="Dosis" w:cs="Carlito;Calibri"/>
          <w:sz w:val="26"/>
          <w:szCs w:val="26"/>
          <w:lang w:val="it-IT"/>
        </w:rPr>
      </w:pPr>
    </w:p>
    <w:p w:rsidR="009D7E6A" w:rsidRDefault="009D7E6A" w:rsidP="009D7E6A">
      <w:pPr>
        <w:spacing w:line="360" w:lineRule="auto"/>
        <w:jc w:val="both"/>
        <w:rPr>
          <w:rFonts w:ascii="Dosis" w:hAnsi="Dosis" w:cs="Carlito;Calibri"/>
          <w:sz w:val="26"/>
          <w:szCs w:val="26"/>
          <w:lang w:val="it-IT"/>
        </w:rPr>
      </w:pPr>
      <w:r>
        <w:rPr>
          <w:rFonts w:ascii="Dosis" w:hAnsi="Dosis" w:cs="Carlito;Calibri"/>
          <w:b/>
          <w:sz w:val="26"/>
          <w:szCs w:val="26"/>
          <w:lang w:val="it-IT"/>
        </w:rPr>
        <w:t xml:space="preserve">     </w:t>
      </w:r>
      <w:r w:rsidRPr="00A93C3E">
        <w:rPr>
          <w:rFonts w:ascii="Dosis" w:hAnsi="Dosis" w:cs="Carlito;Calibri"/>
          <w:b/>
          <w:sz w:val="26"/>
          <w:szCs w:val="26"/>
          <w:lang w:val="it-IT"/>
        </w:rPr>
        <w:t>Info e iscrizioni:</w:t>
      </w:r>
      <w:r w:rsidRPr="00A93C3E">
        <w:rPr>
          <w:rFonts w:ascii="Dosis" w:hAnsi="Dosis" w:cs="Carlito;Calibri"/>
          <w:sz w:val="26"/>
          <w:szCs w:val="26"/>
          <w:lang w:val="it-IT"/>
        </w:rPr>
        <w:t xml:space="preserve"> Consorzio Turistico Vigolana - 0461.848350 - </w:t>
      </w:r>
      <w:hyperlink r:id="rId7" w:history="1">
        <w:r w:rsidRPr="00AB08D0">
          <w:rPr>
            <w:rStyle w:val="Collegamentoipertestuale"/>
            <w:rFonts w:ascii="Dosis" w:hAnsi="Dosis" w:cs="Carlito;Calibri"/>
            <w:sz w:val="26"/>
            <w:szCs w:val="26"/>
            <w:lang w:val="it-IT"/>
          </w:rPr>
          <w:t>info@vigolana.com</w:t>
        </w:r>
      </w:hyperlink>
    </w:p>
    <w:p w:rsidR="009D7E6A" w:rsidRDefault="009D7E6A" w:rsidP="009D7E6A">
      <w:pPr>
        <w:spacing w:line="360" w:lineRule="auto"/>
        <w:jc w:val="both"/>
        <w:rPr>
          <w:rFonts w:ascii="Dosis" w:hAnsi="Dosis" w:cs="Carlito;Calibri"/>
          <w:sz w:val="26"/>
          <w:szCs w:val="26"/>
          <w:lang w:val="it-IT"/>
        </w:rPr>
      </w:pPr>
    </w:p>
    <w:p w:rsidR="009D7E6A" w:rsidRDefault="009D7E6A" w:rsidP="009D7E6A">
      <w:pPr>
        <w:spacing w:line="360" w:lineRule="auto"/>
        <w:jc w:val="both"/>
        <w:rPr>
          <w:rFonts w:ascii="Dosis" w:hAnsi="Dosis" w:cs="Carlito;Calibri"/>
          <w:sz w:val="26"/>
          <w:szCs w:val="26"/>
          <w:lang w:val="it-IT"/>
        </w:rPr>
      </w:pPr>
    </w:p>
    <w:p w:rsidR="009D7E6A" w:rsidRDefault="009D7E6A" w:rsidP="009D7E6A">
      <w:pPr>
        <w:spacing w:line="360" w:lineRule="auto"/>
        <w:jc w:val="both"/>
        <w:rPr>
          <w:rFonts w:ascii="Dosis" w:hAnsi="Dosis" w:cs="Carlito;Calibri"/>
          <w:sz w:val="26"/>
          <w:szCs w:val="26"/>
          <w:lang w:val="it-IT"/>
        </w:rPr>
      </w:pPr>
    </w:p>
    <w:p w:rsidR="009D7E6A" w:rsidRDefault="009D7E6A" w:rsidP="009D7E6A">
      <w:pPr>
        <w:spacing w:line="360" w:lineRule="auto"/>
        <w:jc w:val="both"/>
        <w:rPr>
          <w:rFonts w:ascii="Dosis" w:hAnsi="Dosis" w:cs="Carlito;Calibri"/>
          <w:sz w:val="26"/>
          <w:szCs w:val="26"/>
          <w:lang w:val="it-IT"/>
        </w:rPr>
      </w:pPr>
    </w:p>
    <w:p w:rsidR="009D7E6A" w:rsidRDefault="009D7E6A" w:rsidP="009D7E6A">
      <w:pPr>
        <w:spacing w:line="360" w:lineRule="auto"/>
        <w:jc w:val="both"/>
        <w:rPr>
          <w:rFonts w:ascii="Dosis" w:hAnsi="Dosis" w:cs="Carlito;Calibri"/>
          <w:sz w:val="26"/>
          <w:szCs w:val="26"/>
          <w:lang w:val="it-IT"/>
        </w:rPr>
      </w:pPr>
    </w:p>
    <w:p w:rsidR="009D7E6A" w:rsidRPr="00A93C3E" w:rsidRDefault="009D7E6A" w:rsidP="009D7E6A">
      <w:pPr>
        <w:spacing w:line="360" w:lineRule="auto"/>
        <w:jc w:val="both"/>
        <w:rPr>
          <w:rFonts w:ascii="Dosis" w:hAnsi="Dosis" w:cs="Carlito;Calibri"/>
          <w:sz w:val="26"/>
          <w:szCs w:val="26"/>
          <w:lang w:val="it-IT"/>
        </w:rPr>
      </w:pPr>
    </w:p>
    <w:p w:rsidR="00962215" w:rsidRPr="00A93C3E" w:rsidRDefault="00AA4160"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 xml:space="preserve">Festa della Pera </w:t>
      </w:r>
    </w:p>
    <w:p w:rsidR="00AA4160" w:rsidRPr="00A93C3E" w:rsidRDefault="00AA4160" w:rsidP="009D7E6A">
      <w:pPr>
        <w:spacing w:line="360" w:lineRule="auto"/>
        <w:ind w:left="340"/>
        <w:jc w:val="both"/>
        <w:rPr>
          <w:rFonts w:ascii="Dosis" w:hAnsi="Dosis" w:cs="Carlito;Calibri"/>
          <w:b/>
          <w:sz w:val="26"/>
          <w:szCs w:val="26"/>
          <w:lang w:val="it-IT"/>
        </w:rPr>
      </w:pP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La Pro Loco di Vattaro presenta l’attesa Festa della Pera 2020, giunta ormai alla sua XIII° edizione! Vieni al parco comunale di Vattaro domenica 27 settembre per scoprire il profumo, il gusto, le curiosità di questo frutto ma non solo…ci sarà il mercatino dei prodotti e degli hobbisti!</w:t>
      </w:r>
    </w:p>
    <w:p w:rsidR="00962215" w:rsidRPr="00A93C3E" w:rsidRDefault="00962215" w:rsidP="009D7E6A">
      <w:pPr>
        <w:spacing w:line="360" w:lineRule="auto"/>
        <w:ind w:left="340"/>
        <w:jc w:val="both"/>
        <w:rPr>
          <w:rFonts w:ascii="Dosis" w:hAnsi="Dosis" w:cs="Carlito;Calibri"/>
          <w:sz w:val="26"/>
          <w:szCs w:val="26"/>
          <w:lang w:val="it-IT"/>
        </w:rPr>
      </w:pPr>
    </w:p>
    <w:p w:rsidR="00DF3D0E" w:rsidRPr="00A93C3E" w:rsidRDefault="00E23486"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Domenica 27 settembre 2020</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Parco comunale di Vattaro</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Altopiano della Vigolana</w:t>
      </w:r>
    </w:p>
    <w:p w:rsidR="00962215" w:rsidRPr="00A93C3E" w:rsidRDefault="00962215" w:rsidP="009D7E6A">
      <w:pPr>
        <w:spacing w:line="360" w:lineRule="auto"/>
        <w:ind w:left="340"/>
        <w:jc w:val="both"/>
        <w:rPr>
          <w:rFonts w:ascii="Dosis" w:hAnsi="Dosis" w:cs="Carlito;Calibri"/>
          <w:sz w:val="26"/>
          <w:szCs w:val="26"/>
          <w:lang w:val="it-IT"/>
        </w:rPr>
      </w:pPr>
    </w:p>
    <w:p w:rsidR="00DF3D0E" w:rsidRPr="00A93C3E" w:rsidRDefault="00AA4160"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Ore </w:t>
      </w:r>
      <w:r w:rsidR="00E23486" w:rsidRPr="00A93C3E">
        <w:rPr>
          <w:rFonts w:ascii="Dosis" w:hAnsi="Dosis" w:cs="Carlito;Calibri"/>
          <w:sz w:val="26"/>
          <w:szCs w:val="26"/>
          <w:lang w:val="it-IT"/>
        </w:rPr>
        <w:t>10.00 – 17.00</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Mercato tipico con hobbisti, artigiani e aziende agricole del territorio</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Mostra delle antiche varietà di pere e antichi mestieri</w:t>
      </w:r>
    </w:p>
    <w:p w:rsidR="00962215" w:rsidRPr="00A93C3E" w:rsidRDefault="00962215" w:rsidP="009D7E6A">
      <w:pPr>
        <w:spacing w:line="360" w:lineRule="auto"/>
        <w:ind w:left="340"/>
        <w:jc w:val="both"/>
        <w:rPr>
          <w:rFonts w:ascii="Dosis" w:hAnsi="Dosis" w:cs="Carlito;Calibri"/>
          <w:sz w:val="26"/>
          <w:szCs w:val="26"/>
          <w:lang w:val="it-IT"/>
        </w:rPr>
      </w:pP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O</w:t>
      </w:r>
      <w:r w:rsidR="00AA4160" w:rsidRPr="00A93C3E">
        <w:rPr>
          <w:rFonts w:ascii="Dosis" w:hAnsi="Dosis" w:cs="Carlito;Calibri"/>
          <w:sz w:val="26"/>
          <w:szCs w:val="26"/>
          <w:lang w:val="it-IT"/>
        </w:rPr>
        <w:t>re</w:t>
      </w:r>
      <w:r w:rsidRPr="00A93C3E">
        <w:rPr>
          <w:rFonts w:ascii="Dosis" w:hAnsi="Dosis" w:cs="Carlito;Calibri"/>
          <w:sz w:val="26"/>
          <w:szCs w:val="26"/>
          <w:lang w:val="it-IT"/>
        </w:rPr>
        <w:t xml:space="preserve"> </w:t>
      </w:r>
      <w:r w:rsidR="00962215" w:rsidRPr="00A93C3E">
        <w:rPr>
          <w:rFonts w:ascii="Dosis" w:hAnsi="Dosis" w:cs="Carlito;Calibri"/>
          <w:sz w:val="26"/>
          <w:szCs w:val="26"/>
          <w:lang w:val="it-IT"/>
        </w:rPr>
        <w:t>14</w:t>
      </w:r>
      <w:r w:rsidRPr="00A93C3E">
        <w:rPr>
          <w:rFonts w:ascii="Dosis" w:hAnsi="Dosis" w:cs="Carlito;Calibri"/>
          <w:sz w:val="26"/>
          <w:szCs w:val="26"/>
          <w:lang w:val="it-IT"/>
        </w:rPr>
        <w:t>.00 – 17.00</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“Come nasce una birra”: cotta pubblica con “</w:t>
      </w:r>
      <w:proofErr w:type="spellStart"/>
      <w:r w:rsidRPr="00A93C3E">
        <w:rPr>
          <w:rFonts w:ascii="Dosis" w:hAnsi="Dosis" w:cs="Carlito;Calibri"/>
          <w:sz w:val="26"/>
          <w:szCs w:val="26"/>
          <w:lang w:val="it-IT"/>
        </w:rPr>
        <w:t>Birrando</w:t>
      </w:r>
      <w:proofErr w:type="spellEnd"/>
      <w:r w:rsidRPr="00A93C3E">
        <w:rPr>
          <w:rFonts w:ascii="Dosis" w:hAnsi="Dosis" w:cs="Carlito;Calibri"/>
          <w:sz w:val="26"/>
          <w:szCs w:val="26"/>
          <w:lang w:val="it-IT"/>
        </w:rPr>
        <w:t>… Si Impara!”, Associazione Culturale della birra fatta in casa</w:t>
      </w:r>
    </w:p>
    <w:p w:rsidR="00962215" w:rsidRPr="00A93C3E" w:rsidRDefault="00962215" w:rsidP="009D7E6A">
      <w:pPr>
        <w:spacing w:line="360" w:lineRule="auto"/>
        <w:ind w:left="340"/>
        <w:jc w:val="both"/>
        <w:rPr>
          <w:rFonts w:ascii="Dosis" w:hAnsi="Dosis" w:cs="Carlito;Calibri"/>
          <w:sz w:val="26"/>
          <w:szCs w:val="26"/>
          <w:lang w:val="it-IT"/>
        </w:rPr>
      </w:pP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O</w:t>
      </w:r>
      <w:r w:rsidR="00AA4160" w:rsidRPr="00A93C3E">
        <w:rPr>
          <w:rFonts w:ascii="Dosis" w:hAnsi="Dosis" w:cs="Carlito;Calibri"/>
          <w:sz w:val="26"/>
          <w:szCs w:val="26"/>
          <w:lang w:val="it-IT"/>
        </w:rPr>
        <w:t>re</w:t>
      </w:r>
      <w:r w:rsidRPr="00A93C3E">
        <w:rPr>
          <w:rFonts w:ascii="Dosis" w:hAnsi="Dosis" w:cs="Carlito;Calibri"/>
          <w:sz w:val="26"/>
          <w:szCs w:val="26"/>
          <w:lang w:val="it-IT"/>
        </w:rPr>
        <w:t xml:space="preserve"> 10.30 | O</w:t>
      </w:r>
      <w:r w:rsidR="00AA4160" w:rsidRPr="00A93C3E">
        <w:rPr>
          <w:rFonts w:ascii="Dosis" w:hAnsi="Dosis" w:cs="Carlito;Calibri"/>
          <w:sz w:val="26"/>
          <w:szCs w:val="26"/>
          <w:lang w:val="it-IT"/>
        </w:rPr>
        <w:t>re</w:t>
      </w:r>
      <w:r w:rsidRPr="00A93C3E">
        <w:rPr>
          <w:rFonts w:ascii="Dosis" w:hAnsi="Dosis" w:cs="Carlito;Calibri"/>
          <w:sz w:val="26"/>
          <w:szCs w:val="26"/>
          <w:lang w:val="it-IT"/>
        </w:rPr>
        <w:t xml:space="preserve"> 14.30</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Passeggiate naturalistico – culturale “Di pero in pero” con l’accompagnatore di territorio Stefano </w:t>
      </w:r>
      <w:proofErr w:type="spellStart"/>
      <w:r w:rsidRPr="00A93C3E">
        <w:rPr>
          <w:rFonts w:ascii="Dosis" w:hAnsi="Dosis" w:cs="Carlito;Calibri"/>
          <w:sz w:val="26"/>
          <w:szCs w:val="26"/>
          <w:lang w:val="it-IT"/>
        </w:rPr>
        <w:t>Mayr</w:t>
      </w:r>
      <w:proofErr w:type="spellEnd"/>
      <w:r w:rsidRPr="00A93C3E">
        <w:rPr>
          <w:rFonts w:ascii="Dosis" w:hAnsi="Dosis" w:cs="Carlito;Calibri"/>
          <w:sz w:val="26"/>
          <w:szCs w:val="26"/>
          <w:lang w:val="it-IT"/>
        </w:rPr>
        <w:t>.</w:t>
      </w:r>
    </w:p>
    <w:p w:rsidR="00AA4160" w:rsidRPr="00A93C3E" w:rsidRDefault="00AA4160" w:rsidP="009D7E6A">
      <w:pPr>
        <w:spacing w:line="360" w:lineRule="auto"/>
        <w:ind w:left="340"/>
        <w:jc w:val="both"/>
        <w:rPr>
          <w:rFonts w:ascii="Dosis" w:hAnsi="Dosis" w:cs="Carlito;Calibri"/>
          <w:sz w:val="26"/>
          <w:szCs w:val="26"/>
          <w:lang w:val="it-IT"/>
        </w:rPr>
      </w:pP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Visita alla mostra “Pere antiche” allestita nel bellissimo parco comunale.</w:t>
      </w:r>
    </w:p>
    <w:p w:rsidR="00962215" w:rsidRPr="00A93C3E" w:rsidRDefault="00962215" w:rsidP="009D7E6A">
      <w:pPr>
        <w:spacing w:line="360" w:lineRule="auto"/>
        <w:ind w:left="340"/>
        <w:jc w:val="both"/>
        <w:rPr>
          <w:rFonts w:ascii="Dosis" w:hAnsi="Dosis" w:cs="Carlito;Calibri"/>
          <w:sz w:val="26"/>
          <w:szCs w:val="26"/>
          <w:lang w:val="it-IT"/>
        </w:rPr>
      </w:pPr>
    </w:p>
    <w:p w:rsidR="00AA4160"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O</w:t>
      </w:r>
      <w:r w:rsidR="00AA4160" w:rsidRPr="00A93C3E">
        <w:rPr>
          <w:rFonts w:ascii="Dosis" w:hAnsi="Dosis" w:cs="Carlito;Calibri"/>
          <w:sz w:val="26"/>
          <w:szCs w:val="26"/>
          <w:lang w:val="it-IT"/>
        </w:rPr>
        <w:t>re</w:t>
      </w:r>
      <w:r w:rsidRPr="00A93C3E">
        <w:rPr>
          <w:rFonts w:ascii="Dosis" w:hAnsi="Dosis" w:cs="Carlito;Calibri"/>
          <w:sz w:val="26"/>
          <w:szCs w:val="26"/>
          <w:lang w:val="it-IT"/>
        </w:rPr>
        <w:t xml:space="preserve"> 15.30 </w:t>
      </w:r>
    </w:p>
    <w:p w:rsidR="00AA4160" w:rsidRPr="00A93C3E" w:rsidRDefault="00AA4160"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Teatro per bambini </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Racconti della tradizione orale all’aperto che affrontano la relazione tra uomo e natura e le relazioni tra uomini all’interno di particolari contesti naturali con il teatro </w:t>
      </w:r>
      <w:proofErr w:type="spellStart"/>
      <w:r w:rsidRPr="00A93C3E">
        <w:rPr>
          <w:rFonts w:ascii="Dosis" w:hAnsi="Dosis" w:cs="Carlito;Calibri"/>
          <w:sz w:val="26"/>
          <w:szCs w:val="26"/>
          <w:lang w:val="it-IT"/>
        </w:rPr>
        <w:t>Finisterrae</w:t>
      </w:r>
      <w:proofErr w:type="spellEnd"/>
      <w:r w:rsidRPr="00A93C3E">
        <w:rPr>
          <w:rFonts w:ascii="Dosis" w:hAnsi="Dosis" w:cs="Carlito;Calibri"/>
          <w:sz w:val="26"/>
          <w:szCs w:val="26"/>
          <w:lang w:val="it-IT"/>
        </w:rPr>
        <w:t>.</w:t>
      </w:r>
    </w:p>
    <w:p w:rsidR="009D7E6A" w:rsidRDefault="009D7E6A" w:rsidP="009D7E6A">
      <w:pPr>
        <w:spacing w:line="360" w:lineRule="auto"/>
        <w:ind w:left="340"/>
        <w:jc w:val="both"/>
        <w:rPr>
          <w:rFonts w:ascii="Dosis" w:hAnsi="Dosis" w:cs="Carlito;Calibri"/>
          <w:sz w:val="26"/>
          <w:szCs w:val="26"/>
          <w:lang w:val="it-IT"/>
        </w:rPr>
      </w:pPr>
    </w:p>
    <w:p w:rsidR="008A76CC" w:rsidRDefault="008A76CC" w:rsidP="009D7E6A">
      <w:pPr>
        <w:spacing w:line="360" w:lineRule="auto"/>
        <w:ind w:left="340"/>
        <w:jc w:val="both"/>
        <w:rPr>
          <w:rFonts w:ascii="Dosis" w:hAnsi="Dosis" w:cs="Carlito;Calibri"/>
          <w:sz w:val="26"/>
          <w:szCs w:val="26"/>
          <w:lang w:val="it-IT"/>
        </w:rPr>
      </w:pP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In caso di maltempo la manifestazione si svolgerà domenica 4 ottobre 2020</w:t>
      </w:r>
    </w:p>
    <w:p w:rsidR="00AA4160" w:rsidRPr="00A93C3E" w:rsidRDefault="00AA4160" w:rsidP="009D7E6A">
      <w:pPr>
        <w:spacing w:line="360" w:lineRule="auto"/>
        <w:ind w:left="340"/>
        <w:jc w:val="both"/>
        <w:rPr>
          <w:rFonts w:ascii="Dosis" w:hAnsi="Dosis" w:cs="Carlito;Calibri"/>
          <w:sz w:val="26"/>
          <w:szCs w:val="26"/>
          <w:lang w:val="it-IT"/>
        </w:rPr>
      </w:pPr>
    </w:p>
    <w:p w:rsidR="00962215" w:rsidRPr="00A93C3E" w:rsidRDefault="00E23486"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F</w:t>
      </w:r>
      <w:r w:rsidR="00AA4160" w:rsidRPr="00A93C3E">
        <w:rPr>
          <w:rFonts w:ascii="Dosis" w:hAnsi="Dosis" w:cs="Carlito;Calibri"/>
          <w:b/>
          <w:sz w:val="26"/>
          <w:szCs w:val="26"/>
          <w:lang w:val="it-IT"/>
        </w:rPr>
        <w:t xml:space="preserve">esta della Castagna </w:t>
      </w:r>
    </w:p>
    <w:p w:rsidR="00AA4160" w:rsidRPr="00A93C3E" w:rsidRDefault="00AA4160" w:rsidP="009D7E6A">
      <w:pPr>
        <w:spacing w:line="360" w:lineRule="auto"/>
        <w:ind w:left="340"/>
        <w:jc w:val="both"/>
        <w:rPr>
          <w:rFonts w:ascii="Dosis" w:hAnsi="Dosis" w:cs="Carlito;Calibri"/>
          <w:b/>
          <w:sz w:val="26"/>
          <w:szCs w:val="26"/>
          <w:lang w:val="it-IT"/>
        </w:rPr>
      </w:pP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Una domenica all’insegna della regina dell’autunno: la castagna…tanti appuntamenti da non perdere!</w:t>
      </w:r>
    </w:p>
    <w:p w:rsidR="00962215" w:rsidRPr="00A93C3E" w:rsidRDefault="00962215" w:rsidP="009D7E6A">
      <w:pPr>
        <w:spacing w:line="360" w:lineRule="auto"/>
        <w:ind w:left="340"/>
        <w:jc w:val="both"/>
        <w:rPr>
          <w:rFonts w:ascii="Dosis" w:hAnsi="Dosis" w:cs="Carlito;Calibri"/>
          <w:sz w:val="26"/>
          <w:szCs w:val="26"/>
          <w:lang w:val="it-IT"/>
        </w:rPr>
      </w:pPr>
    </w:p>
    <w:p w:rsidR="00DF3D0E" w:rsidRPr="00A93C3E" w:rsidRDefault="00E23486"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Domenica 25 ottobre 2020</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Area Manifestazioni Centa San Nicolò</w:t>
      </w:r>
    </w:p>
    <w:p w:rsidR="00962215" w:rsidRPr="00A93C3E" w:rsidRDefault="00962215" w:rsidP="009D7E6A">
      <w:pPr>
        <w:spacing w:line="360" w:lineRule="auto"/>
        <w:ind w:left="340"/>
        <w:jc w:val="both"/>
        <w:rPr>
          <w:rFonts w:ascii="Dosis" w:hAnsi="Dosis" w:cs="Carlito;Calibri"/>
          <w:sz w:val="26"/>
          <w:szCs w:val="26"/>
          <w:lang w:val="it-IT"/>
        </w:rPr>
      </w:pP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O</w:t>
      </w:r>
      <w:r w:rsidR="00AA4160" w:rsidRPr="00A93C3E">
        <w:rPr>
          <w:rFonts w:ascii="Dosis" w:hAnsi="Dosis" w:cs="Carlito;Calibri"/>
          <w:sz w:val="26"/>
          <w:szCs w:val="26"/>
          <w:lang w:val="it-IT"/>
        </w:rPr>
        <w:t>re</w:t>
      </w:r>
      <w:r w:rsidRPr="00A93C3E">
        <w:rPr>
          <w:rFonts w:ascii="Dosis" w:hAnsi="Dosis" w:cs="Carlito;Calibri"/>
          <w:sz w:val="26"/>
          <w:szCs w:val="26"/>
          <w:lang w:val="it-IT"/>
        </w:rPr>
        <w:t xml:space="preserve"> 10.00 – 17.00</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Mercato tipico con hobbisti, artigiani e aziende agricole del territorio</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Vendita del prodotto fresco</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Simposio del legno </w:t>
      </w:r>
    </w:p>
    <w:p w:rsidR="00962215" w:rsidRPr="00A93C3E" w:rsidRDefault="00962215" w:rsidP="009D7E6A">
      <w:pPr>
        <w:spacing w:line="360" w:lineRule="auto"/>
        <w:ind w:left="340"/>
        <w:jc w:val="both"/>
        <w:rPr>
          <w:rFonts w:ascii="Dosis" w:hAnsi="Dosis" w:cs="Carlito;Calibri"/>
          <w:sz w:val="26"/>
          <w:szCs w:val="26"/>
          <w:lang w:val="it-IT"/>
        </w:rPr>
      </w:pP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O</w:t>
      </w:r>
      <w:r w:rsidR="00AA4160" w:rsidRPr="00A93C3E">
        <w:rPr>
          <w:rFonts w:ascii="Dosis" w:hAnsi="Dosis" w:cs="Carlito;Calibri"/>
          <w:sz w:val="26"/>
          <w:szCs w:val="26"/>
          <w:lang w:val="it-IT"/>
        </w:rPr>
        <w:t>re</w:t>
      </w:r>
      <w:r w:rsidR="00962215" w:rsidRPr="00A93C3E">
        <w:rPr>
          <w:rFonts w:ascii="Dosis" w:hAnsi="Dosis" w:cs="Carlito;Calibri"/>
          <w:color w:val="FF6600"/>
          <w:sz w:val="26"/>
          <w:szCs w:val="26"/>
          <w:lang w:val="it-IT"/>
        </w:rPr>
        <w:t xml:space="preserve"> </w:t>
      </w:r>
      <w:r w:rsidR="00962215" w:rsidRPr="00A93C3E">
        <w:rPr>
          <w:rFonts w:ascii="Dosis" w:hAnsi="Dosis" w:cs="Carlito;Calibri"/>
          <w:sz w:val="26"/>
          <w:szCs w:val="26"/>
          <w:lang w:val="it-IT"/>
        </w:rPr>
        <w:t>14.00</w:t>
      </w:r>
      <w:r w:rsidRPr="00A93C3E">
        <w:rPr>
          <w:rFonts w:ascii="Dosis" w:hAnsi="Dosis" w:cs="Carlito;Calibri"/>
          <w:sz w:val="26"/>
          <w:szCs w:val="26"/>
          <w:lang w:val="it-IT"/>
        </w:rPr>
        <w:t>– 17.00</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“Come nasce una birra: cotta pubblica con “</w:t>
      </w:r>
      <w:proofErr w:type="spellStart"/>
      <w:r w:rsidRPr="00A93C3E">
        <w:rPr>
          <w:rFonts w:ascii="Dosis" w:hAnsi="Dosis" w:cs="Carlito;Calibri"/>
          <w:sz w:val="26"/>
          <w:szCs w:val="26"/>
          <w:lang w:val="it-IT"/>
        </w:rPr>
        <w:t>Birrando</w:t>
      </w:r>
      <w:proofErr w:type="spellEnd"/>
      <w:r w:rsidRPr="00A93C3E">
        <w:rPr>
          <w:rFonts w:ascii="Dosis" w:hAnsi="Dosis" w:cs="Carlito;Calibri"/>
          <w:sz w:val="26"/>
          <w:szCs w:val="26"/>
          <w:lang w:val="it-IT"/>
        </w:rPr>
        <w:t>… Si Impara!”, Associazione Culturale della birra fatta in casa</w:t>
      </w:r>
    </w:p>
    <w:p w:rsidR="00A93C3E" w:rsidRPr="00A93C3E" w:rsidRDefault="00A93C3E" w:rsidP="009D7E6A">
      <w:pPr>
        <w:spacing w:line="360" w:lineRule="auto"/>
        <w:ind w:left="340"/>
        <w:jc w:val="both"/>
        <w:rPr>
          <w:rFonts w:ascii="Dosis" w:hAnsi="Dosis" w:cs="Carlito;Calibri"/>
          <w:sz w:val="26"/>
          <w:szCs w:val="26"/>
          <w:lang w:val="it-IT"/>
        </w:rPr>
      </w:pPr>
    </w:p>
    <w:p w:rsidR="00A93C3E" w:rsidRPr="00A93C3E" w:rsidRDefault="00A93C3E" w:rsidP="009D7E6A">
      <w:pPr>
        <w:spacing w:line="360" w:lineRule="auto"/>
        <w:ind w:left="340"/>
        <w:jc w:val="both"/>
        <w:rPr>
          <w:rFonts w:ascii="Dosis" w:hAnsi="Dosis" w:cs="Carlito;Calibri"/>
          <w:sz w:val="26"/>
          <w:szCs w:val="26"/>
          <w:lang w:val="it-IT"/>
        </w:rPr>
      </w:pP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b/>
          <w:sz w:val="26"/>
          <w:szCs w:val="26"/>
          <w:lang w:val="it-IT"/>
        </w:rPr>
        <w:t>S</w:t>
      </w:r>
      <w:r w:rsidR="00A93C3E" w:rsidRPr="00A93C3E">
        <w:rPr>
          <w:rFonts w:ascii="Dosis" w:hAnsi="Dosis" w:cs="Carlito;Calibri"/>
          <w:b/>
          <w:sz w:val="26"/>
          <w:szCs w:val="26"/>
          <w:lang w:val="it-IT"/>
        </w:rPr>
        <w:t>abato</w:t>
      </w:r>
      <w:r w:rsidRPr="00A93C3E">
        <w:rPr>
          <w:rFonts w:ascii="Dosis" w:hAnsi="Dosis" w:cs="Carlito;Calibri"/>
          <w:b/>
          <w:sz w:val="26"/>
          <w:szCs w:val="26"/>
          <w:lang w:val="it-IT"/>
        </w:rPr>
        <w:t xml:space="preserve"> 24 </w:t>
      </w:r>
      <w:r w:rsidR="00A93C3E" w:rsidRPr="00A93C3E">
        <w:rPr>
          <w:rFonts w:ascii="Dosis" w:hAnsi="Dosis" w:cs="Carlito;Calibri"/>
          <w:b/>
          <w:sz w:val="26"/>
          <w:szCs w:val="26"/>
          <w:lang w:val="it-IT"/>
        </w:rPr>
        <w:t>ottobre</w:t>
      </w:r>
      <w:r w:rsidRPr="00A93C3E">
        <w:rPr>
          <w:rFonts w:ascii="Dosis" w:hAnsi="Dosis" w:cs="Carlito;Calibri"/>
          <w:b/>
          <w:sz w:val="26"/>
          <w:szCs w:val="26"/>
          <w:lang w:val="it-IT"/>
        </w:rPr>
        <w:t xml:space="preserve"> </w:t>
      </w:r>
      <w:r w:rsidR="00A93C3E" w:rsidRPr="00A93C3E">
        <w:rPr>
          <w:rFonts w:ascii="Dosis" w:hAnsi="Dosis" w:cs="Carlito;Calibri"/>
          <w:b/>
          <w:sz w:val="26"/>
          <w:szCs w:val="26"/>
          <w:lang w:val="it-IT"/>
        </w:rPr>
        <w:t>ore</w:t>
      </w:r>
      <w:r w:rsidRPr="00A93C3E">
        <w:rPr>
          <w:rFonts w:ascii="Dosis" w:hAnsi="Dosis" w:cs="Carlito;Calibri"/>
          <w:b/>
          <w:sz w:val="26"/>
          <w:szCs w:val="26"/>
          <w:lang w:val="it-IT"/>
        </w:rPr>
        <w:t xml:space="preserve"> 15.00 </w:t>
      </w:r>
      <w:r w:rsidR="00A93C3E" w:rsidRPr="00A93C3E">
        <w:rPr>
          <w:rFonts w:ascii="Dosis" w:hAnsi="Dosis" w:cs="Carlito;Calibri"/>
          <w:b/>
          <w:sz w:val="26"/>
          <w:szCs w:val="26"/>
          <w:lang w:val="it-IT"/>
        </w:rPr>
        <w:t>e</w:t>
      </w:r>
      <w:r w:rsidRPr="00A93C3E">
        <w:rPr>
          <w:rFonts w:ascii="Dosis" w:hAnsi="Dosis" w:cs="Carlito;Calibri"/>
          <w:b/>
          <w:sz w:val="26"/>
          <w:szCs w:val="26"/>
          <w:lang w:val="it-IT"/>
        </w:rPr>
        <w:t xml:space="preserve"> D</w:t>
      </w:r>
      <w:r w:rsidR="00A93C3E" w:rsidRPr="00A93C3E">
        <w:rPr>
          <w:rFonts w:ascii="Dosis" w:hAnsi="Dosis" w:cs="Carlito;Calibri"/>
          <w:b/>
          <w:sz w:val="26"/>
          <w:szCs w:val="26"/>
          <w:lang w:val="it-IT"/>
        </w:rPr>
        <w:t>omenica</w:t>
      </w:r>
      <w:r w:rsidRPr="00A93C3E">
        <w:rPr>
          <w:rFonts w:ascii="Dosis" w:hAnsi="Dosis" w:cs="Carlito;Calibri"/>
          <w:b/>
          <w:sz w:val="26"/>
          <w:szCs w:val="26"/>
          <w:lang w:val="it-IT"/>
        </w:rPr>
        <w:t xml:space="preserve"> 25 </w:t>
      </w:r>
      <w:r w:rsidR="00A93C3E" w:rsidRPr="00A93C3E">
        <w:rPr>
          <w:rFonts w:ascii="Dosis" w:hAnsi="Dosis" w:cs="Carlito;Calibri"/>
          <w:b/>
          <w:sz w:val="26"/>
          <w:szCs w:val="26"/>
          <w:lang w:val="it-IT"/>
        </w:rPr>
        <w:t>ottobre ore</w:t>
      </w:r>
      <w:r w:rsidRPr="00A93C3E">
        <w:rPr>
          <w:rFonts w:ascii="Dosis" w:hAnsi="Dosis" w:cs="Carlito;Calibri"/>
          <w:b/>
          <w:sz w:val="26"/>
          <w:szCs w:val="26"/>
          <w:lang w:val="it-IT"/>
        </w:rPr>
        <w:t xml:space="preserve"> 10.30 | </w:t>
      </w:r>
      <w:r w:rsidR="00A93C3E" w:rsidRPr="00A93C3E">
        <w:rPr>
          <w:rFonts w:ascii="Dosis" w:hAnsi="Dosis" w:cs="Carlito;Calibri"/>
          <w:b/>
          <w:sz w:val="26"/>
          <w:szCs w:val="26"/>
          <w:lang w:val="it-IT"/>
        </w:rPr>
        <w:t>ore</w:t>
      </w:r>
      <w:r w:rsidRPr="00A93C3E">
        <w:rPr>
          <w:rFonts w:ascii="Dosis" w:hAnsi="Dosis" w:cs="Carlito;Calibri"/>
          <w:b/>
          <w:sz w:val="26"/>
          <w:szCs w:val="26"/>
          <w:lang w:val="it-IT"/>
        </w:rPr>
        <w:t xml:space="preserve"> 14.30</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Passeggiate naturalistico – culturale alla scoperta dei castagneti</w:t>
      </w:r>
    </w:p>
    <w:p w:rsidR="00A93C3E" w:rsidRPr="00A93C3E" w:rsidRDefault="00A93C3E" w:rsidP="009D7E6A">
      <w:pPr>
        <w:spacing w:line="360" w:lineRule="auto"/>
        <w:ind w:left="340"/>
        <w:jc w:val="both"/>
        <w:rPr>
          <w:rFonts w:ascii="Dosis" w:hAnsi="Dosis" w:cs="Carlito;Calibri"/>
          <w:color w:val="FF6600"/>
          <w:sz w:val="26"/>
          <w:szCs w:val="26"/>
          <w:highlight w:val="yellow"/>
          <w:lang w:val="it-IT"/>
        </w:rPr>
      </w:pPr>
    </w:p>
    <w:p w:rsidR="00962215" w:rsidRPr="00A93C3E" w:rsidRDefault="00962215" w:rsidP="009D7E6A">
      <w:pPr>
        <w:spacing w:line="360" w:lineRule="auto"/>
        <w:ind w:left="340"/>
        <w:jc w:val="both"/>
        <w:rPr>
          <w:rFonts w:ascii="Dosis" w:hAnsi="Dosis" w:cs="Carlito;Calibri"/>
          <w:color w:val="FF6600"/>
          <w:sz w:val="26"/>
          <w:szCs w:val="26"/>
          <w:lang w:val="it-IT"/>
        </w:rPr>
      </w:pPr>
    </w:p>
    <w:p w:rsidR="00962215" w:rsidRPr="00A93C3E" w:rsidRDefault="00E23486"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S</w:t>
      </w:r>
      <w:r w:rsidR="00A93C3E" w:rsidRPr="00A93C3E">
        <w:rPr>
          <w:rFonts w:ascii="Dosis" w:hAnsi="Dosis" w:cs="Carlito;Calibri"/>
          <w:b/>
          <w:sz w:val="26"/>
          <w:szCs w:val="26"/>
          <w:lang w:val="it-IT"/>
        </w:rPr>
        <w:t>abato</w:t>
      </w:r>
      <w:r w:rsidRPr="00A93C3E">
        <w:rPr>
          <w:rFonts w:ascii="Dosis" w:hAnsi="Dosis" w:cs="Carlito;Calibri"/>
          <w:b/>
          <w:sz w:val="26"/>
          <w:szCs w:val="26"/>
          <w:lang w:val="it-IT"/>
        </w:rPr>
        <w:t xml:space="preserve"> 24 </w:t>
      </w:r>
      <w:r w:rsidR="00A93C3E" w:rsidRPr="00A93C3E">
        <w:rPr>
          <w:rFonts w:ascii="Dosis" w:hAnsi="Dosis" w:cs="Carlito;Calibri"/>
          <w:b/>
          <w:sz w:val="26"/>
          <w:szCs w:val="26"/>
          <w:lang w:val="it-IT"/>
        </w:rPr>
        <w:t>ottobre</w:t>
      </w:r>
      <w:r w:rsidRPr="00A93C3E">
        <w:rPr>
          <w:rFonts w:ascii="Dosis" w:hAnsi="Dosis" w:cs="Carlito;Calibri"/>
          <w:b/>
          <w:sz w:val="26"/>
          <w:szCs w:val="26"/>
          <w:lang w:val="it-IT"/>
        </w:rPr>
        <w:t xml:space="preserve"> </w:t>
      </w:r>
      <w:r w:rsidR="00A93C3E" w:rsidRPr="00A93C3E">
        <w:rPr>
          <w:rFonts w:ascii="Dosis" w:hAnsi="Dosis" w:cs="Carlito;Calibri"/>
          <w:b/>
          <w:sz w:val="26"/>
          <w:szCs w:val="26"/>
          <w:lang w:val="it-IT"/>
        </w:rPr>
        <w:t>ore</w:t>
      </w:r>
      <w:r w:rsidRPr="00A93C3E">
        <w:rPr>
          <w:rFonts w:ascii="Dosis" w:hAnsi="Dosis" w:cs="Carlito;Calibri"/>
          <w:b/>
          <w:sz w:val="26"/>
          <w:szCs w:val="26"/>
          <w:lang w:val="it-IT"/>
        </w:rPr>
        <w:t xml:space="preserve"> 15.00 </w:t>
      </w:r>
      <w:r w:rsidR="00A93C3E" w:rsidRPr="00A93C3E">
        <w:rPr>
          <w:rFonts w:ascii="Dosis" w:hAnsi="Dosis" w:cs="Carlito;Calibri"/>
          <w:b/>
          <w:sz w:val="26"/>
          <w:szCs w:val="26"/>
          <w:lang w:val="it-IT"/>
        </w:rPr>
        <w:t>e</w:t>
      </w:r>
      <w:r w:rsidRPr="00A93C3E">
        <w:rPr>
          <w:rFonts w:ascii="Dosis" w:hAnsi="Dosis" w:cs="Carlito;Calibri"/>
          <w:b/>
          <w:sz w:val="26"/>
          <w:szCs w:val="26"/>
          <w:lang w:val="it-IT"/>
        </w:rPr>
        <w:t xml:space="preserve"> D</w:t>
      </w:r>
      <w:r w:rsidR="00A93C3E" w:rsidRPr="00A93C3E">
        <w:rPr>
          <w:rFonts w:ascii="Dosis" w:hAnsi="Dosis" w:cs="Carlito;Calibri"/>
          <w:b/>
          <w:sz w:val="26"/>
          <w:szCs w:val="26"/>
          <w:lang w:val="it-IT"/>
        </w:rPr>
        <w:t>omenica</w:t>
      </w:r>
      <w:r w:rsidRPr="00A93C3E">
        <w:rPr>
          <w:rFonts w:ascii="Dosis" w:hAnsi="Dosis" w:cs="Carlito;Calibri"/>
          <w:b/>
          <w:sz w:val="26"/>
          <w:szCs w:val="26"/>
          <w:lang w:val="it-IT"/>
        </w:rPr>
        <w:t xml:space="preserve"> 25 </w:t>
      </w:r>
      <w:r w:rsidR="00A93C3E" w:rsidRPr="00A93C3E">
        <w:rPr>
          <w:rFonts w:ascii="Dosis" w:hAnsi="Dosis" w:cs="Carlito;Calibri"/>
          <w:b/>
          <w:sz w:val="26"/>
          <w:szCs w:val="26"/>
          <w:lang w:val="it-IT"/>
        </w:rPr>
        <w:t>ottobre ore</w:t>
      </w:r>
      <w:r w:rsidRPr="00A93C3E">
        <w:rPr>
          <w:rFonts w:ascii="Dosis" w:hAnsi="Dosis" w:cs="Carlito;Calibri"/>
          <w:b/>
          <w:sz w:val="26"/>
          <w:szCs w:val="26"/>
          <w:lang w:val="it-IT"/>
        </w:rPr>
        <w:t xml:space="preserve"> 11.00 </w:t>
      </w:r>
      <w:r w:rsidR="00A93C3E" w:rsidRPr="00A93C3E">
        <w:rPr>
          <w:rFonts w:ascii="Dosis" w:hAnsi="Dosis" w:cs="Carlito;Calibri"/>
          <w:b/>
          <w:sz w:val="26"/>
          <w:szCs w:val="26"/>
          <w:lang w:val="it-IT"/>
        </w:rPr>
        <w:t>e ore</w:t>
      </w:r>
      <w:r w:rsidRPr="00A93C3E">
        <w:rPr>
          <w:rFonts w:ascii="Dosis" w:hAnsi="Dosis" w:cs="Carlito;Calibri"/>
          <w:b/>
          <w:sz w:val="26"/>
          <w:szCs w:val="26"/>
          <w:lang w:val="it-IT"/>
        </w:rPr>
        <w:t xml:space="preserve"> 15.00 </w:t>
      </w:r>
    </w:p>
    <w:p w:rsidR="00DF3D0E" w:rsidRPr="00A93C3E" w:rsidRDefault="00A93C3E"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Teatro per bambini</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Racconti della tradizione orale all’aperto che affrontano la relazione tra uomo e natura e le relazioni tra uomini all’interno di particolari contesti naturali.</w:t>
      </w:r>
    </w:p>
    <w:p w:rsidR="00DF3D0E" w:rsidRPr="00A93C3E" w:rsidRDefault="00DF3D0E" w:rsidP="009D7E6A">
      <w:pPr>
        <w:spacing w:line="360" w:lineRule="auto"/>
        <w:ind w:left="340"/>
        <w:jc w:val="both"/>
        <w:rPr>
          <w:rFonts w:ascii="Dosis" w:hAnsi="Dosis" w:cs="Carlito;Calibri"/>
          <w:sz w:val="26"/>
          <w:szCs w:val="26"/>
          <w:lang w:val="it-IT"/>
        </w:rPr>
      </w:pPr>
    </w:p>
    <w:p w:rsidR="008A76CC" w:rsidRDefault="008A76CC" w:rsidP="009D7E6A">
      <w:pPr>
        <w:spacing w:line="360" w:lineRule="auto"/>
        <w:ind w:left="340"/>
        <w:jc w:val="both"/>
        <w:rPr>
          <w:rFonts w:ascii="Dosis" w:hAnsi="Dosis" w:cs="Carlito;Calibri"/>
          <w:b/>
          <w:sz w:val="26"/>
          <w:szCs w:val="26"/>
          <w:lang w:val="it-IT"/>
        </w:rPr>
      </w:pPr>
      <w:bookmarkStart w:id="0" w:name="_GoBack"/>
      <w:bookmarkEnd w:id="0"/>
    </w:p>
    <w:p w:rsidR="00962215" w:rsidRPr="00A93C3E" w:rsidRDefault="00A93C3E"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Sapori d’Autunno</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18 settembre – 4 ottobre: pera. 6 ristoranti</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9 – 31 ottobre: castagna</w:t>
      </w:r>
      <w:r w:rsidRPr="00A93C3E">
        <w:rPr>
          <w:rFonts w:ascii="Dosis" w:hAnsi="Dosis" w:cs="Carlito;Calibri"/>
          <w:sz w:val="26"/>
          <w:szCs w:val="26"/>
          <w:lang w:val="it-IT"/>
        </w:rPr>
        <w:tab/>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6 – 22 novembre: patata</w:t>
      </w:r>
    </w:p>
    <w:p w:rsidR="00DF3D0E" w:rsidRPr="00A93C3E" w:rsidRDefault="00DF3D0E" w:rsidP="009D7E6A">
      <w:pPr>
        <w:spacing w:line="360" w:lineRule="auto"/>
        <w:ind w:left="340"/>
        <w:jc w:val="both"/>
        <w:rPr>
          <w:rFonts w:ascii="Dosis" w:hAnsi="Dosis" w:cs="Carlito;Calibri"/>
          <w:sz w:val="26"/>
          <w:szCs w:val="26"/>
          <w:lang w:val="it-IT"/>
        </w:rPr>
      </w:pPr>
    </w:p>
    <w:p w:rsidR="00A93C3E" w:rsidRPr="00A93C3E" w:rsidRDefault="00A93C3E"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 xml:space="preserve">Uscite in e-bike </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6 appuntamenti: 26 settembre – 3 – 24 ottobre – 7, 14, 21 novembre </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Sei escursioni diverse tra i sentieri della </w:t>
      </w:r>
      <w:r w:rsidR="00B761B6">
        <w:rPr>
          <w:rFonts w:ascii="Dosis" w:hAnsi="Dosis" w:cs="Carlito;Calibri"/>
          <w:sz w:val="26"/>
          <w:szCs w:val="26"/>
          <w:lang w:val="it-IT"/>
        </w:rPr>
        <w:t>V</w:t>
      </w:r>
      <w:r w:rsidRPr="00A93C3E">
        <w:rPr>
          <w:rFonts w:ascii="Dosis" w:hAnsi="Dosis" w:cs="Carlito;Calibri"/>
          <w:sz w:val="26"/>
          <w:szCs w:val="26"/>
          <w:lang w:val="it-IT"/>
        </w:rPr>
        <w:t>igolana (prenotazione entro il giorno precedente alle ore 12.00 presso Consorzio Turistico Vigolana)</w:t>
      </w:r>
    </w:p>
    <w:p w:rsidR="00DF3D0E" w:rsidRPr="00A93C3E" w:rsidRDefault="00DF3D0E" w:rsidP="009D7E6A">
      <w:pPr>
        <w:spacing w:line="360" w:lineRule="auto"/>
        <w:ind w:left="340"/>
        <w:jc w:val="both"/>
        <w:rPr>
          <w:rFonts w:ascii="Dosis" w:hAnsi="Dosis" w:cs="Carlito;Calibri"/>
          <w:sz w:val="26"/>
          <w:szCs w:val="26"/>
          <w:lang w:val="it-IT"/>
        </w:rPr>
      </w:pPr>
    </w:p>
    <w:p w:rsidR="00962215" w:rsidRPr="00A93C3E" w:rsidRDefault="00E23486"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T</w:t>
      </w:r>
      <w:r w:rsidR="00A93C3E" w:rsidRPr="00A93C3E">
        <w:rPr>
          <w:rFonts w:ascii="Dosis" w:hAnsi="Dosis" w:cs="Carlito;Calibri"/>
          <w:b/>
          <w:sz w:val="26"/>
          <w:szCs w:val="26"/>
          <w:lang w:val="it-IT"/>
        </w:rPr>
        <w:t>rekking</w:t>
      </w:r>
    </w:p>
    <w:p w:rsidR="00DF3D0E" w:rsidRPr="00A93C3E" w:rsidRDefault="00A93C3E"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E</w:t>
      </w:r>
      <w:r w:rsidR="00E23486" w:rsidRPr="00A93C3E">
        <w:rPr>
          <w:rFonts w:ascii="Dosis" w:hAnsi="Dosis" w:cs="Carlito;Calibri"/>
          <w:sz w:val="26"/>
          <w:szCs w:val="26"/>
          <w:lang w:val="it-IT"/>
        </w:rPr>
        <w:t>scursioni tra splendidi sentieri dell’Altopiano della Vigolana in compagnia delle nostre guide alpine e accompagnatori del territorio (19 – 20 – 25 – 27 settembre, 3 – 4 – 11 – 17 – 18 – 24 – 25 ottobre, 6 - 8 – 15 – 22 novembre) prenotazione entro il giorno precedente alle ore 12.00 presso Consorzio Turistico Vigolana</w:t>
      </w:r>
    </w:p>
    <w:p w:rsidR="00DF3D0E" w:rsidRPr="00A93C3E" w:rsidRDefault="00DF3D0E" w:rsidP="009D7E6A">
      <w:pPr>
        <w:spacing w:line="360" w:lineRule="auto"/>
        <w:ind w:left="340"/>
        <w:jc w:val="both"/>
        <w:rPr>
          <w:rFonts w:ascii="Dosis" w:hAnsi="Dosis" w:cs="Carlito;Calibri"/>
          <w:b/>
          <w:sz w:val="26"/>
          <w:szCs w:val="26"/>
          <w:lang w:val="it-IT"/>
        </w:rPr>
      </w:pPr>
    </w:p>
    <w:p w:rsidR="00962215" w:rsidRPr="009D7E6A" w:rsidRDefault="00E23486" w:rsidP="009D7E6A">
      <w:pPr>
        <w:spacing w:line="360" w:lineRule="auto"/>
        <w:ind w:left="340"/>
        <w:jc w:val="both"/>
        <w:rPr>
          <w:rFonts w:ascii="Dosis" w:hAnsi="Dosis" w:cs="Carlito;Calibri"/>
          <w:b/>
          <w:sz w:val="26"/>
          <w:szCs w:val="26"/>
          <w:lang w:val="it-IT"/>
        </w:rPr>
      </w:pPr>
      <w:proofErr w:type="spellStart"/>
      <w:r w:rsidRPr="00A93C3E">
        <w:rPr>
          <w:rFonts w:ascii="Dosis" w:hAnsi="Dosis" w:cs="Carlito;Calibri"/>
          <w:b/>
          <w:sz w:val="26"/>
          <w:szCs w:val="26"/>
          <w:lang w:val="it-IT"/>
        </w:rPr>
        <w:t>P</w:t>
      </w:r>
      <w:r w:rsidR="00A93C3E" w:rsidRPr="00A93C3E">
        <w:rPr>
          <w:rFonts w:ascii="Dosis" w:hAnsi="Dosis" w:cs="Carlito;Calibri"/>
          <w:b/>
          <w:sz w:val="26"/>
          <w:szCs w:val="26"/>
          <w:lang w:val="it-IT"/>
        </w:rPr>
        <w:t>ic</w:t>
      </w:r>
      <w:proofErr w:type="spellEnd"/>
      <w:r w:rsidR="00A93C3E" w:rsidRPr="00A93C3E">
        <w:rPr>
          <w:rFonts w:ascii="Dosis" w:hAnsi="Dosis" w:cs="Carlito;Calibri"/>
          <w:b/>
          <w:sz w:val="26"/>
          <w:szCs w:val="26"/>
          <w:lang w:val="it-IT"/>
        </w:rPr>
        <w:t xml:space="preserve"> </w:t>
      </w:r>
      <w:proofErr w:type="spellStart"/>
      <w:r w:rsidR="00A93C3E" w:rsidRPr="00A93C3E">
        <w:rPr>
          <w:rFonts w:ascii="Dosis" w:hAnsi="Dosis" w:cs="Carlito;Calibri"/>
          <w:b/>
          <w:sz w:val="26"/>
          <w:szCs w:val="26"/>
          <w:lang w:val="it-IT"/>
        </w:rPr>
        <w:t>Nic</w:t>
      </w:r>
      <w:proofErr w:type="spellEnd"/>
      <w:r w:rsidR="00A93C3E" w:rsidRPr="00A93C3E">
        <w:rPr>
          <w:rFonts w:ascii="Dosis" w:hAnsi="Dosis" w:cs="Carlito;Calibri"/>
          <w:b/>
          <w:sz w:val="26"/>
          <w:szCs w:val="26"/>
          <w:lang w:val="it-IT"/>
        </w:rPr>
        <w:t xml:space="preserve"> </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Sull’Altopiano della Vigolana puoi goderti la natura e prenotare il tuo cestino e la tua tavola per il </w:t>
      </w:r>
      <w:proofErr w:type="spellStart"/>
      <w:r w:rsidRPr="00A93C3E">
        <w:rPr>
          <w:rFonts w:ascii="Dosis" w:hAnsi="Dosis" w:cs="Carlito;Calibri"/>
          <w:sz w:val="26"/>
          <w:szCs w:val="26"/>
          <w:lang w:val="it-IT"/>
        </w:rPr>
        <w:t>pic</w:t>
      </w:r>
      <w:proofErr w:type="spellEnd"/>
      <w:r w:rsidRPr="00A93C3E">
        <w:rPr>
          <w:rFonts w:ascii="Dosis" w:hAnsi="Dosis" w:cs="Carlito;Calibri"/>
          <w:sz w:val="26"/>
          <w:szCs w:val="26"/>
          <w:lang w:val="it-IT"/>
        </w:rPr>
        <w:t xml:space="preserve"> </w:t>
      </w:r>
      <w:proofErr w:type="spellStart"/>
      <w:r w:rsidRPr="00A93C3E">
        <w:rPr>
          <w:rFonts w:ascii="Dosis" w:hAnsi="Dosis" w:cs="Carlito;Calibri"/>
          <w:sz w:val="26"/>
          <w:szCs w:val="26"/>
          <w:lang w:val="it-IT"/>
        </w:rPr>
        <w:t>nic</w:t>
      </w:r>
      <w:proofErr w:type="spellEnd"/>
    </w:p>
    <w:p w:rsidR="00A93C3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Puoi decidere di acquistare il Pacchetto </w:t>
      </w:r>
      <w:proofErr w:type="spellStart"/>
      <w:r w:rsidRPr="00A93C3E">
        <w:rPr>
          <w:rFonts w:ascii="Dosis" w:hAnsi="Dosis" w:cs="Carlito;Calibri"/>
          <w:sz w:val="26"/>
          <w:szCs w:val="26"/>
          <w:lang w:val="it-IT"/>
        </w:rPr>
        <w:t>Pic</w:t>
      </w:r>
      <w:proofErr w:type="spellEnd"/>
      <w:r w:rsidRPr="00A93C3E">
        <w:rPr>
          <w:rFonts w:ascii="Dosis" w:hAnsi="Dosis" w:cs="Carlito;Calibri"/>
          <w:sz w:val="26"/>
          <w:szCs w:val="26"/>
          <w:lang w:val="it-IT"/>
        </w:rPr>
        <w:t xml:space="preserve"> </w:t>
      </w:r>
      <w:proofErr w:type="spellStart"/>
      <w:r w:rsidRPr="00A93C3E">
        <w:rPr>
          <w:rFonts w:ascii="Dosis" w:hAnsi="Dosis" w:cs="Carlito;Calibri"/>
          <w:sz w:val="26"/>
          <w:szCs w:val="26"/>
          <w:lang w:val="it-IT"/>
        </w:rPr>
        <w:t>Nic</w:t>
      </w:r>
      <w:proofErr w:type="spellEnd"/>
      <w:r w:rsidRPr="00A93C3E">
        <w:rPr>
          <w:rFonts w:ascii="Dosis" w:hAnsi="Dosis" w:cs="Carlito;Calibri"/>
          <w:sz w:val="26"/>
          <w:szCs w:val="26"/>
          <w:lang w:val="it-IT"/>
        </w:rPr>
        <w:t xml:space="preserve"> con un soggiorno minimo di due notti, comprensivo anche del cestino </w:t>
      </w:r>
      <w:proofErr w:type="spellStart"/>
      <w:r w:rsidRPr="00A93C3E">
        <w:rPr>
          <w:rFonts w:ascii="Dosis" w:hAnsi="Dosis" w:cs="Carlito;Calibri"/>
          <w:sz w:val="26"/>
          <w:szCs w:val="26"/>
          <w:lang w:val="it-IT"/>
        </w:rPr>
        <w:t>Pic</w:t>
      </w:r>
      <w:proofErr w:type="spellEnd"/>
      <w:r w:rsidRPr="00A93C3E">
        <w:rPr>
          <w:rFonts w:ascii="Dosis" w:hAnsi="Dosis" w:cs="Carlito;Calibri"/>
          <w:sz w:val="26"/>
          <w:szCs w:val="26"/>
          <w:lang w:val="it-IT"/>
        </w:rPr>
        <w:t xml:space="preserve"> </w:t>
      </w:r>
      <w:proofErr w:type="spellStart"/>
      <w:r w:rsidRPr="00A93C3E">
        <w:rPr>
          <w:rFonts w:ascii="Dosis" w:hAnsi="Dosis" w:cs="Carlito;Calibri"/>
          <w:sz w:val="26"/>
          <w:szCs w:val="26"/>
          <w:lang w:val="it-IT"/>
        </w:rPr>
        <w:t>Nic</w:t>
      </w:r>
      <w:proofErr w:type="spellEnd"/>
      <w:r w:rsidRPr="00A93C3E">
        <w:rPr>
          <w:rFonts w:ascii="Dosis" w:hAnsi="Dosis" w:cs="Carlito;Calibri"/>
          <w:sz w:val="26"/>
          <w:szCs w:val="26"/>
          <w:lang w:val="it-IT"/>
        </w:rPr>
        <w:t xml:space="preserve"> e dell’area </w:t>
      </w:r>
      <w:proofErr w:type="spellStart"/>
      <w:r w:rsidRPr="00A93C3E">
        <w:rPr>
          <w:rFonts w:ascii="Dosis" w:hAnsi="Dosis" w:cs="Carlito;Calibri"/>
          <w:sz w:val="26"/>
          <w:szCs w:val="26"/>
          <w:lang w:val="it-IT"/>
        </w:rPr>
        <w:t>Pic</w:t>
      </w:r>
      <w:proofErr w:type="spellEnd"/>
      <w:r w:rsidRPr="00A93C3E">
        <w:rPr>
          <w:rFonts w:ascii="Dosis" w:hAnsi="Dosis" w:cs="Carlito;Calibri"/>
          <w:sz w:val="26"/>
          <w:szCs w:val="26"/>
          <w:lang w:val="it-IT"/>
        </w:rPr>
        <w:t xml:space="preserve"> </w:t>
      </w:r>
      <w:proofErr w:type="spellStart"/>
      <w:r w:rsidRPr="00A93C3E">
        <w:rPr>
          <w:rFonts w:ascii="Dosis" w:hAnsi="Dosis" w:cs="Carlito;Calibri"/>
          <w:sz w:val="26"/>
          <w:szCs w:val="26"/>
          <w:lang w:val="it-IT"/>
        </w:rPr>
        <w:t>Nic</w:t>
      </w:r>
      <w:proofErr w:type="spellEnd"/>
      <w:r w:rsidRPr="00A93C3E">
        <w:rPr>
          <w:rFonts w:ascii="Dosis" w:hAnsi="Dosis" w:cs="Carlito;Calibri"/>
          <w:sz w:val="26"/>
          <w:szCs w:val="26"/>
          <w:lang w:val="it-IT"/>
        </w:rPr>
        <w:t xml:space="preserve"> a te riservata, oltre che di un gadget Vigolana, oppure prenotare direttamente il cestino e l’area </w:t>
      </w:r>
      <w:proofErr w:type="spellStart"/>
      <w:r w:rsidRPr="00A93C3E">
        <w:rPr>
          <w:rFonts w:ascii="Dosis" w:hAnsi="Dosis" w:cs="Carlito;Calibri"/>
          <w:sz w:val="26"/>
          <w:szCs w:val="26"/>
          <w:lang w:val="it-IT"/>
        </w:rPr>
        <w:t>Pic</w:t>
      </w:r>
      <w:proofErr w:type="spellEnd"/>
      <w:r w:rsidRPr="00A93C3E">
        <w:rPr>
          <w:rFonts w:ascii="Dosis" w:hAnsi="Dosis" w:cs="Carlito;Calibri"/>
          <w:sz w:val="26"/>
          <w:szCs w:val="26"/>
          <w:lang w:val="it-IT"/>
        </w:rPr>
        <w:t xml:space="preserve"> </w:t>
      </w:r>
      <w:proofErr w:type="spellStart"/>
      <w:r w:rsidRPr="00A93C3E">
        <w:rPr>
          <w:rFonts w:ascii="Dosis" w:hAnsi="Dosis" w:cs="Carlito;Calibri"/>
          <w:sz w:val="26"/>
          <w:szCs w:val="26"/>
          <w:lang w:val="it-IT"/>
        </w:rPr>
        <w:t>Nic</w:t>
      </w:r>
      <w:proofErr w:type="spellEnd"/>
      <w:r w:rsidRPr="00A93C3E">
        <w:rPr>
          <w:rFonts w:ascii="Dosis" w:hAnsi="Dosis" w:cs="Carlito;Calibri"/>
          <w:sz w:val="26"/>
          <w:szCs w:val="26"/>
          <w:lang w:val="it-IT"/>
        </w:rPr>
        <w:t xml:space="preserve"> che preferisci, entro il giorno precedente.</w:t>
      </w:r>
    </w:p>
    <w:p w:rsidR="009D7E6A" w:rsidRDefault="009D7E6A" w:rsidP="009D7E6A">
      <w:pPr>
        <w:spacing w:line="360" w:lineRule="auto"/>
        <w:ind w:left="340"/>
        <w:jc w:val="both"/>
        <w:rPr>
          <w:rFonts w:ascii="Dosis" w:hAnsi="Dosis" w:cs="Carlito;Calibri"/>
          <w:b/>
          <w:sz w:val="26"/>
          <w:szCs w:val="26"/>
          <w:lang w:val="it-IT"/>
        </w:rPr>
      </w:pPr>
    </w:p>
    <w:p w:rsidR="009D7E6A" w:rsidRPr="00A93C3E" w:rsidRDefault="00A93C3E"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 xml:space="preserve">Abbraccia la natura </w:t>
      </w:r>
    </w:p>
    <w:p w:rsidR="003D6C3A" w:rsidRPr="00A93C3E" w:rsidRDefault="00E23486"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 xml:space="preserve">2 ottobre </w:t>
      </w:r>
    </w:p>
    <w:p w:rsidR="00DF3D0E" w:rsidRPr="00A93C3E" w:rsidRDefault="00A93C3E"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P</w:t>
      </w:r>
      <w:r w:rsidR="00E23486" w:rsidRPr="00A93C3E">
        <w:rPr>
          <w:rFonts w:ascii="Dosis" w:hAnsi="Dosis" w:cs="Carlito;Calibri"/>
          <w:sz w:val="26"/>
          <w:szCs w:val="26"/>
          <w:lang w:val="it-IT"/>
        </w:rPr>
        <w:t>asseggiata sotto la luna piena</w:t>
      </w:r>
    </w:p>
    <w:p w:rsidR="00962215" w:rsidRPr="00A93C3E" w:rsidRDefault="00962215" w:rsidP="009D7E6A">
      <w:pPr>
        <w:spacing w:line="360" w:lineRule="auto"/>
        <w:ind w:left="340"/>
        <w:jc w:val="both"/>
        <w:rPr>
          <w:rFonts w:ascii="Dosis" w:hAnsi="Dosis" w:cs="Carlito;Calibri"/>
          <w:sz w:val="26"/>
          <w:szCs w:val="26"/>
          <w:lang w:val="it-IT"/>
        </w:rPr>
      </w:pPr>
    </w:p>
    <w:p w:rsidR="009D7E6A" w:rsidRDefault="009D7E6A" w:rsidP="009D7E6A">
      <w:pPr>
        <w:spacing w:line="360" w:lineRule="auto"/>
        <w:ind w:left="340"/>
        <w:jc w:val="both"/>
        <w:rPr>
          <w:rFonts w:ascii="Dosis" w:hAnsi="Dosis" w:cs="Carlito;Calibri"/>
          <w:b/>
          <w:sz w:val="26"/>
          <w:szCs w:val="26"/>
          <w:lang w:val="it-IT"/>
        </w:rPr>
      </w:pPr>
    </w:p>
    <w:p w:rsidR="009D7E6A" w:rsidRDefault="009D7E6A" w:rsidP="009D7E6A">
      <w:pPr>
        <w:spacing w:line="360" w:lineRule="auto"/>
        <w:ind w:left="340"/>
        <w:jc w:val="both"/>
        <w:rPr>
          <w:rFonts w:ascii="Dosis" w:hAnsi="Dosis" w:cs="Carlito;Calibri"/>
          <w:b/>
          <w:sz w:val="26"/>
          <w:szCs w:val="26"/>
          <w:lang w:val="it-IT"/>
        </w:rPr>
      </w:pPr>
    </w:p>
    <w:p w:rsidR="003D6C3A" w:rsidRPr="00A93C3E" w:rsidRDefault="00E23486"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3 ottobre</w:t>
      </w:r>
    </w:p>
    <w:p w:rsidR="00DF3D0E" w:rsidRPr="00A93C3E" w:rsidRDefault="00A93C3E"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B</w:t>
      </w:r>
      <w:r w:rsidR="00E23486" w:rsidRPr="00A93C3E">
        <w:rPr>
          <w:rFonts w:ascii="Dosis" w:hAnsi="Dosis" w:cs="Carlito;Calibri"/>
          <w:sz w:val="26"/>
          <w:szCs w:val="26"/>
          <w:lang w:val="it-IT"/>
        </w:rPr>
        <w:t>agno nella foresta: attività di connessione profonda con la Natura in una dimensione di lentezza, consapevolezza e relazione con il bosco, con l’obbiettivo di rilassare la mente e scaricare il carico emotivo che ci accompagna nella nostra vita quotidiana</w:t>
      </w:r>
    </w:p>
    <w:p w:rsidR="00A93C3E" w:rsidRPr="00A93C3E" w:rsidRDefault="00A93C3E" w:rsidP="009D7E6A">
      <w:pPr>
        <w:spacing w:line="360" w:lineRule="auto"/>
        <w:ind w:left="340"/>
        <w:jc w:val="both"/>
        <w:rPr>
          <w:rFonts w:ascii="Dosis" w:hAnsi="Dosis" w:cs="Carlito;Calibri"/>
          <w:sz w:val="26"/>
          <w:szCs w:val="26"/>
          <w:lang w:val="it-IT"/>
        </w:rPr>
      </w:pPr>
    </w:p>
    <w:p w:rsidR="003D6C3A" w:rsidRPr="00A93C3E" w:rsidRDefault="00E23486" w:rsidP="009D7E6A">
      <w:pPr>
        <w:spacing w:line="360" w:lineRule="auto"/>
        <w:ind w:left="340"/>
        <w:jc w:val="both"/>
        <w:rPr>
          <w:rFonts w:ascii="Dosis" w:hAnsi="Dosis" w:cs="Carlito;Calibri"/>
          <w:b/>
          <w:sz w:val="26"/>
          <w:szCs w:val="26"/>
          <w:lang w:val="it-IT"/>
        </w:rPr>
      </w:pPr>
      <w:r w:rsidRPr="00A93C3E">
        <w:rPr>
          <w:rFonts w:ascii="Dosis" w:hAnsi="Dosis" w:cs="Carlito;Calibri"/>
          <w:b/>
          <w:sz w:val="26"/>
          <w:szCs w:val="26"/>
          <w:lang w:val="it-IT"/>
        </w:rPr>
        <w:t>4 ottobre</w:t>
      </w:r>
    </w:p>
    <w:p w:rsidR="00DF3D0E" w:rsidRPr="00A93C3E" w:rsidRDefault="00E23486" w:rsidP="009D7E6A">
      <w:pPr>
        <w:spacing w:line="360" w:lineRule="auto"/>
        <w:ind w:left="340"/>
        <w:jc w:val="both"/>
        <w:rPr>
          <w:rFonts w:ascii="Dosis" w:hAnsi="Dosis" w:cs="Carlito;Calibri"/>
          <w:sz w:val="26"/>
          <w:szCs w:val="26"/>
          <w:lang w:val="it-IT"/>
        </w:rPr>
      </w:pPr>
      <w:r w:rsidRPr="00A93C3E">
        <w:rPr>
          <w:rFonts w:ascii="Dosis" w:hAnsi="Dosis" w:cs="Carlito;Calibri"/>
          <w:sz w:val="26"/>
          <w:szCs w:val="26"/>
          <w:lang w:val="it-IT"/>
        </w:rPr>
        <w:t xml:space="preserve"> </w:t>
      </w:r>
      <w:r w:rsidR="00A93C3E" w:rsidRPr="00A93C3E">
        <w:rPr>
          <w:rFonts w:ascii="Dosis" w:hAnsi="Dosis" w:cs="Carlito;Calibri"/>
          <w:sz w:val="26"/>
          <w:szCs w:val="26"/>
          <w:lang w:val="it-IT"/>
        </w:rPr>
        <w:t>M</w:t>
      </w:r>
      <w:r w:rsidRPr="00A93C3E">
        <w:rPr>
          <w:rFonts w:ascii="Dosis" w:hAnsi="Dosis" w:cs="Carlito;Calibri"/>
          <w:sz w:val="26"/>
          <w:szCs w:val="26"/>
          <w:lang w:val="it-IT"/>
        </w:rPr>
        <w:t>andala kids: stimolarli a vivere con atteggiamento di curiosità e novità l’ambiente naturale che li circonda</w:t>
      </w:r>
    </w:p>
    <w:p w:rsidR="00DF3D0E" w:rsidRDefault="00DF3D0E" w:rsidP="009D7E6A">
      <w:pPr>
        <w:spacing w:line="360" w:lineRule="auto"/>
        <w:ind w:left="340"/>
        <w:jc w:val="both"/>
        <w:rPr>
          <w:rFonts w:ascii="Dosis" w:hAnsi="Dosis" w:cs="Carlito;Calibri"/>
          <w:sz w:val="26"/>
          <w:szCs w:val="26"/>
          <w:lang w:val="it-IT"/>
        </w:rPr>
      </w:pPr>
    </w:p>
    <w:p w:rsidR="009D7E6A" w:rsidRDefault="009D7E6A" w:rsidP="009D7E6A">
      <w:pPr>
        <w:spacing w:line="360" w:lineRule="auto"/>
        <w:ind w:left="340"/>
        <w:jc w:val="both"/>
        <w:rPr>
          <w:rFonts w:ascii="Dosis" w:hAnsi="Dosis" w:cs="Carlito;Calibri"/>
          <w:sz w:val="26"/>
          <w:szCs w:val="26"/>
          <w:lang w:val="it-IT"/>
        </w:rPr>
      </w:pPr>
    </w:p>
    <w:p w:rsidR="009D7E6A" w:rsidRPr="00A93C3E" w:rsidRDefault="009D7E6A" w:rsidP="009D7E6A">
      <w:pPr>
        <w:spacing w:line="360" w:lineRule="auto"/>
        <w:ind w:left="340"/>
        <w:jc w:val="both"/>
        <w:rPr>
          <w:rFonts w:ascii="Dosis" w:hAnsi="Dosis" w:cs="Carlito;Calibri"/>
          <w:sz w:val="26"/>
          <w:szCs w:val="26"/>
          <w:lang w:val="it-IT"/>
        </w:rPr>
      </w:pPr>
    </w:p>
    <w:p w:rsidR="00DF3D0E" w:rsidRPr="00A93C3E" w:rsidRDefault="00A93C3E" w:rsidP="009D7E6A">
      <w:pPr>
        <w:spacing w:line="360" w:lineRule="auto"/>
        <w:jc w:val="both"/>
        <w:rPr>
          <w:rFonts w:ascii="Dosis" w:hAnsi="Dosis" w:cs="Carlito;Calibri"/>
          <w:color w:val="FF6600"/>
          <w:sz w:val="26"/>
          <w:szCs w:val="26"/>
          <w:lang w:val="it-IT"/>
        </w:rPr>
      </w:pPr>
      <w:r w:rsidRPr="00A93C3E">
        <w:rPr>
          <w:rFonts w:ascii="Dosis" w:hAnsi="Dosis" w:cs="Carlito;Calibri"/>
          <w:sz w:val="26"/>
          <w:szCs w:val="26"/>
          <w:lang w:val="it-IT"/>
        </w:rPr>
        <w:t xml:space="preserve">      </w:t>
      </w:r>
      <w:bookmarkStart w:id="1" w:name="_Hlk51585280"/>
      <w:r w:rsidR="00E23486" w:rsidRPr="00A93C3E">
        <w:rPr>
          <w:rFonts w:ascii="Dosis" w:hAnsi="Dosis" w:cs="Carlito;Calibri"/>
          <w:b/>
          <w:sz w:val="26"/>
          <w:szCs w:val="26"/>
          <w:lang w:val="it-IT"/>
        </w:rPr>
        <w:t>Info e iscrizioni</w:t>
      </w:r>
      <w:r w:rsidRPr="00A93C3E">
        <w:rPr>
          <w:rFonts w:ascii="Dosis" w:hAnsi="Dosis" w:cs="Carlito;Calibri"/>
          <w:b/>
          <w:sz w:val="26"/>
          <w:szCs w:val="26"/>
          <w:lang w:val="it-IT"/>
        </w:rPr>
        <w:t>:</w:t>
      </w:r>
      <w:r w:rsidRPr="00A93C3E">
        <w:rPr>
          <w:rFonts w:ascii="Dosis" w:hAnsi="Dosis" w:cs="Carlito;Calibri"/>
          <w:sz w:val="26"/>
          <w:szCs w:val="26"/>
          <w:lang w:val="it-IT"/>
        </w:rPr>
        <w:t xml:space="preserve"> </w:t>
      </w:r>
      <w:r w:rsidR="00E23486" w:rsidRPr="00A93C3E">
        <w:rPr>
          <w:rFonts w:ascii="Dosis" w:hAnsi="Dosis" w:cs="Carlito;Calibri"/>
          <w:sz w:val="26"/>
          <w:szCs w:val="26"/>
          <w:lang w:val="it-IT"/>
        </w:rPr>
        <w:t>Consorzio Turistico Vigolana</w:t>
      </w:r>
      <w:r w:rsidRPr="00A93C3E">
        <w:rPr>
          <w:rFonts w:ascii="Dosis" w:hAnsi="Dosis" w:cs="Carlito;Calibri"/>
          <w:sz w:val="26"/>
          <w:szCs w:val="26"/>
          <w:lang w:val="it-IT"/>
        </w:rPr>
        <w:t xml:space="preserve"> - </w:t>
      </w:r>
      <w:r w:rsidR="00E23486" w:rsidRPr="00A93C3E">
        <w:rPr>
          <w:rFonts w:ascii="Dosis" w:hAnsi="Dosis" w:cs="Carlito;Calibri"/>
          <w:sz w:val="26"/>
          <w:szCs w:val="26"/>
          <w:lang w:val="it-IT"/>
        </w:rPr>
        <w:t>0461.848350</w:t>
      </w:r>
      <w:r w:rsidRPr="00A93C3E">
        <w:rPr>
          <w:rFonts w:ascii="Dosis" w:hAnsi="Dosis" w:cs="Carlito;Calibri"/>
          <w:sz w:val="26"/>
          <w:szCs w:val="26"/>
          <w:lang w:val="it-IT"/>
        </w:rPr>
        <w:t xml:space="preserve"> - </w:t>
      </w:r>
      <w:r w:rsidR="00E23486" w:rsidRPr="00A93C3E">
        <w:rPr>
          <w:rFonts w:ascii="Dosis" w:hAnsi="Dosis" w:cs="Carlito;Calibri"/>
          <w:sz w:val="26"/>
          <w:szCs w:val="26"/>
          <w:lang w:val="it-IT"/>
        </w:rPr>
        <w:t>info@vigolana.com</w:t>
      </w:r>
      <w:bookmarkEnd w:id="1"/>
    </w:p>
    <w:p w:rsidR="00782476" w:rsidRPr="00A93C3E" w:rsidRDefault="00782476" w:rsidP="009D7E6A">
      <w:pPr>
        <w:spacing w:line="360" w:lineRule="auto"/>
        <w:ind w:right="350"/>
        <w:jc w:val="both"/>
        <w:rPr>
          <w:rFonts w:ascii="Dosis" w:hAnsi="Dosis" w:cs="Carlito;Calibri"/>
          <w:sz w:val="26"/>
          <w:szCs w:val="26"/>
          <w:lang w:val="it-IT"/>
        </w:rPr>
      </w:pPr>
    </w:p>
    <w:p w:rsidR="00DF3D0E" w:rsidRPr="00A93C3E" w:rsidRDefault="00E23486" w:rsidP="009D7E6A">
      <w:pPr>
        <w:spacing w:line="360" w:lineRule="auto"/>
        <w:ind w:left="350" w:right="350"/>
        <w:jc w:val="both"/>
        <w:rPr>
          <w:rFonts w:ascii="Dosis" w:hAnsi="Dosis" w:cs="Carlito;Calibri"/>
          <w:sz w:val="26"/>
          <w:szCs w:val="26"/>
          <w:lang w:val="it-IT"/>
        </w:rPr>
      </w:pPr>
      <w:r w:rsidRPr="00A93C3E">
        <w:rPr>
          <w:rFonts w:ascii="Dosis" w:hAnsi="Dosis" w:cs="Carlito;Calibri"/>
          <w:sz w:val="26"/>
          <w:szCs w:val="26"/>
          <w:lang w:val="it-IT"/>
        </w:rPr>
        <w:t>Ufficio stampa</w:t>
      </w:r>
    </w:p>
    <w:p w:rsidR="00DF3D0E" w:rsidRPr="00A93C3E" w:rsidRDefault="00E23486" w:rsidP="009D7E6A">
      <w:pPr>
        <w:spacing w:line="360" w:lineRule="auto"/>
        <w:ind w:left="350" w:right="350"/>
        <w:jc w:val="both"/>
        <w:rPr>
          <w:rFonts w:ascii="Dosis" w:hAnsi="Dosis"/>
          <w:sz w:val="26"/>
          <w:szCs w:val="26"/>
          <w:lang w:val="it-IT"/>
        </w:rPr>
      </w:pPr>
      <w:r w:rsidRPr="00A93C3E">
        <w:rPr>
          <w:rFonts w:ascii="Dosis" w:hAnsi="Dosis" w:cs="Carlito;Calibri"/>
          <w:sz w:val="26"/>
          <w:szCs w:val="26"/>
          <w:lang w:val="it-IT"/>
        </w:rPr>
        <w:t>Oriana Bosco 340 9146847 | comunicazione@unplitrentino.it</w:t>
      </w:r>
    </w:p>
    <w:p w:rsidR="00DF3D0E" w:rsidRPr="00A93C3E" w:rsidRDefault="00DF3D0E" w:rsidP="009D7E6A">
      <w:pPr>
        <w:spacing w:line="360" w:lineRule="auto"/>
        <w:ind w:left="350" w:right="350"/>
        <w:jc w:val="both"/>
        <w:rPr>
          <w:sz w:val="26"/>
          <w:szCs w:val="26"/>
          <w:lang w:val="it-IT"/>
        </w:rPr>
      </w:pPr>
    </w:p>
    <w:sectPr w:rsidR="00DF3D0E" w:rsidRPr="00A93C3E">
      <w:headerReference w:type="default" r:id="rId8"/>
      <w:footerReference w:type="default" r:id="rId9"/>
      <w:pgSz w:w="11906" w:h="16838"/>
      <w:pgMar w:top="908" w:right="851" w:bottom="908" w:left="851" w:header="851" w:footer="851"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2CF7" w:rsidRDefault="00E23486">
      <w:r>
        <w:separator/>
      </w:r>
    </w:p>
  </w:endnote>
  <w:endnote w:type="continuationSeparator" w:id="0">
    <w:p w:rsidR="008E2CF7" w:rsidRDefault="00E23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20603050405020304"/>
    <w:charset w:val="01"/>
    <w:family w:val="roman"/>
    <w:pitch w:val="variable"/>
    <w:sig w:usb0="E0000AFF" w:usb1="500078FF" w:usb2="00000021" w:usb3="00000000" w:csb0="000001BF" w:csb1="00000000"/>
  </w:font>
  <w:font w:name="Songti SC">
    <w:panose1 w:val="00000000000000000000"/>
    <w:charset w:val="00"/>
    <w:family w:val="roman"/>
    <w:notTrueType/>
    <w:pitch w:val="default"/>
  </w:font>
  <w:font w:name="Arial Unicode MS">
    <w:altName w:val="Arial"/>
    <w:panose1 w:val="020B06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Arial Unicode M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nionPro-Regular">
    <w:altName w:val="Cambria"/>
    <w:charset w:val="01"/>
    <w:family w:val="roman"/>
    <w:pitch w:val="variable"/>
  </w:font>
  <w:font w:name="Dosis">
    <w:altName w:val="Times New Roman"/>
    <w:panose1 w:val="00000000000000000000"/>
    <w:charset w:val="00"/>
    <w:family w:val="modern"/>
    <w:notTrueType/>
    <w:pitch w:val="variable"/>
    <w:sig w:usb0="A00000BF" w:usb1="5000207B" w:usb2="00000000" w:usb3="00000000" w:csb0="00000093" w:csb1="00000000"/>
  </w:font>
  <w:font w:name="Lucida Grande">
    <w:charset w:val="00"/>
    <w:family w:val="auto"/>
    <w:pitch w:val="variable"/>
    <w:sig w:usb0="E1000AEF"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Carlito;Calibri">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D0E" w:rsidRDefault="00AA4160">
    <w:pPr>
      <w:pStyle w:val="Pidipagina1"/>
    </w:pPr>
    <w:bookmarkStart w:id="2" w:name="_Hlk51584144"/>
    <w:r w:rsidRPr="00AA4160">
      <w:rPr>
        <w:rFonts w:ascii="Calibri" w:eastAsia="Calibri" w:hAnsi="Calibri"/>
        <w:color w:val="90C844"/>
        <w:sz w:val="23"/>
        <w:szCs w:val="23"/>
        <w:lang w:val="it-IT" w:eastAsia="en-US" w:bidi="ar-SA"/>
      </w:rPr>
      <w:t>unplitrentino.it</w:t>
    </w:r>
    <w:bookmarkEnd w:id="2"/>
    <w:r w:rsidRPr="00AA4160">
      <w:rPr>
        <w:rFonts w:ascii="Calibri" w:eastAsia="Calibri" w:hAnsi="Calibri"/>
        <w:color w:val="90C844"/>
        <w:sz w:val="23"/>
        <w:szCs w:val="23"/>
        <w:lang w:val="it-IT" w:eastAsia="en-US" w:bidi="ar-SA"/>
      </w:rPr>
      <w:t xml:space="preserve">   </w:t>
    </w:r>
    <w:r>
      <w:rPr>
        <w:noProof/>
      </w:rPr>
      <mc:AlternateContent>
        <mc:Choice Requires="wps">
          <w:drawing>
            <wp:anchor distT="0" distB="0" distL="0" distR="0" simplePos="0" relativeHeight="251658240" behindDoc="1" locked="0" layoutInCell="1" allowOverlap="1">
              <wp:simplePos x="0" y="0"/>
              <wp:positionH relativeFrom="column">
                <wp:posOffset>2016125</wp:posOffset>
              </wp:positionH>
              <wp:positionV relativeFrom="paragraph">
                <wp:posOffset>39370</wp:posOffset>
              </wp:positionV>
              <wp:extent cx="4102735" cy="382905"/>
              <wp:effectExtent l="0" t="0" r="12065" b="17145"/>
              <wp:wrapSquare wrapText="bothSides"/>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02735" cy="382905"/>
                      </a:xfrm>
                      <a:prstGeom prst="rect">
                        <a:avLst/>
                      </a:prstGeom>
                      <a:noFill/>
                      <a:ln>
                        <a:noFill/>
                      </a:ln>
                    </wps:spPr>
                    <wps:style>
                      <a:lnRef idx="0">
                        <a:scrgbClr r="0" g="0" b="0"/>
                      </a:lnRef>
                      <a:fillRef idx="0">
                        <a:scrgbClr r="0" g="0" b="0"/>
                      </a:fillRef>
                      <a:effectRef idx="0">
                        <a:scrgbClr r="0" g="0" b="0"/>
                      </a:effectRef>
                      <a:fontRef idx="minor"/>
                    </wps:style>
                    <wps:txbx>
                      <w:txbxContent>
                        <w:p w:rsidR="00AA4160" w:rsidRDefault="00AA4160" w:rsidP="00AA4160">
                          <w:pPr>
                            <w:pStyle w:val="Default"/>
                            <w:spacing w:line="193" w:lineRule="atLeast"/>
                            <w:rPr>
                              <w:color w:val="5C5045"/>
                              <w:sz w:val="16"/>
                              <w:szCs w:val="16"/>
                            </w:rPr>
                          </w:pPr>
                          <w:r>
                            <w:rPr>
                              <w:color w:val="5C5045"/>
                              <w:sz w:val="16"/>
                              <w:szCs w:val="16"/>
                            </w:rPr>
                            <w:t xml:space="preserve">Via Oss Mazzurana, 8 - 38122 Trento , T 0461 239006 | F 0461 264757 </w:t>
                          </w:r>
                        </w:p>
                        <w:p w:rsidR="00AA4160" w:rsidRDefault="00AA4160" w:rsidP="00AA4160">
                          <w:pPr>
                            <w:pStyle w:val="Default"/>
                            <w:spacing w:line="193" w:lineRule="atLeast"/>
                            <w:rPr>
                              <w:color w:val="5C5045"/>
                              <w:sz w:val="16"/>
                              <w:szCs w:val="16"/>
                            </w:rPr>
                          </w:pPr>
                          <w:r>
                            <w:rPr>
                              <w:color w:val="5C5045"/>
                              <w:sz w:val="16"/>
                              <w:szCs w:val="16"/>
                            </w:rPr>
                            <w:t xml:space="preserve">comunicazione@unplitrentino.it </w:t>
                          </w:r>
                        </w:p>
                      </w:txbxContent>
                    </wps:txbx>
                    <wps:bodyPr lIns="720" tIns="720" rIns="720" bIns="720">
                      <a:noAutofit/>
                    </wps:bodyPr>
                  </wps:wsp>
                </a:graphicData>
              </a:graphic>
              <wp14:sizeRelH relativeFrom="page">
                <wp14:pctWidth>0</wp14:pctWidth>
              </wp14:sizeRelH>
              <wp14:sizeRelV relativeFrom="page">
                <wp14:pctHeight>0</wp14:pctHeight>
              </wp14:sizeRelV>
            </wp:anchor>
          </w:drawing>
        </mc:Choice>
        <mc:Fallback>
          <w:pict>
            <v:rect id="Rettangolo 2" o:spid="_x0000_s1027" style="position:absolute;margin-left:158.75pt;margin-top:3.1pt;width:323.05pt;height:30.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" filled="f" stroked="f">
              <v:textbox inset=".02mm,.02mm,.02mm,.02mm">
                <w:txbxContent>
                  <w:p w:rsidR="00AA4160" w:rsidRDefault="00AA4160" w:rsidP="00AA4160">
                    <w:pPr>
                      <w:pStyle w:val="Default"/>
                      <w:spacing w:line="193" w:lineRule="atLeast"/>
                      <w:rPr>
                        <w:color w:val="5C5045"/>
                        <w:sz w:val="16"/>
                        <w:szCs w:val="16"/>
                      </w:rPr>
                    </w:pPr>
                    <w:r>
                      <w:rPr>
                        <w:color w:val="5C5045"/>
                        <w:sz w:val="16"/>
                        <w:szCs w:val="16"/>
                      </w:rPr>
                      <w:t xml:space="preserve">Via Oss Mazzurana, 8 - 38122 Trento , T 0461 239006 | F 0461 264757 </w:t>
                    </w:r>
                  </w:p>
                  <w:p w:rsidR="00AA4160" w:rsidRDefault="00AA4160" w:rsidP="00AA4160">
                    <w:pPr>
                      <w:pStyle w:val="Default"/>
                      <w:spacing w:line="193" w:lineRule="atLeast"/>
                      <w:rPr>
                        <w:color w:val="5C5045"/>
                        <w:sz w:val="16"/>
                        <w:szCs w:val="16"/>
                      </w:rPr>
                    </w:pPr>
                    <w:r>
                      <w:rPr>
                        <w:color w:val="5C5045"/>
                        <w:sz w:val="16"/>
                        <w:szCs w:val="16"/>
                      </w:rPr>
                      <w:t xml:space="preserve">comunicazione@unplitrentino.it </w:t>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2CF7" w:rsidRDefault="00E23486">
      <w:r>
        <w:separator/>
      </w:r>
    </w:p>
  </w:footnote>
  <w:footnote w:type="continuationSeparator" w:id="0">
    <w:p w:rsidR="008E2CF7" w:rsidRDefault="00E23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D0E" w:rsidRDefault="00AA4160">
    <w:pPr>
      <w:pStyle w:val="Intestazione1"/>
      <w:ind w:left="322" w:right="168"/>
    </w:pPr>
    <w:r w:rsidRPr="00BE00C2">
      <w:rPr>
        <w:noProof/>
      </w:rPr>
      <w:drawing>
        <wp:inline distT="0" distB="0" distL="0" distR="0" wp14:anchorId="0F45D44B" wp14:editId="04EDEF7B">
          <wp:extent cx="1213485" cy="554990"/>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554990"/>
                  </a:xfrm>
                  <a:prstGeom prst="rect">
                    <a:avLst/>
                  </a:prstGeom>
                  <a:noFill/>
                </pic:spPr>
              </pic:pic>
            </a:graphicData>
          </a:graphic>
        </wp:inline>
      </w:drawing>
    </w:r>
    <w:r>
      <w:ptab w:relativeTo="margin" w:alignment="center" w:leader="none"/>
    </w:r>
    <w:r>
      <w:rPr>
        <w:noProof/>
      </w:rPr>
      <w:drawing>
        <wp:inline distT="0" distB="0" distL="0" distR="0">
          <wp:extent cx="894940" cy="837494"/>
          <wp:effectExtent l="0" t="0" r="635" b="127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555385_626358400759220_645882312_n.png"/>
                  <pic:cNvPicPr/>
                </pic:nvPicPr>
                <pic:blipFill>
                  <a:blip r:embed="rId2"/>
                  <a:stretch>
                    <a:fillRect/>
                  </a:stretch>
                </pic:blipFill>
                <pic:spPr>
                  <a:xfrm>
                    <a:off x="0" y="0"/>
                    <a:ext cx="930476" cy="870749"/>
                  </a:xfrm>
                  <a:prstGeom prst="rect">
                    <a:avLst/>
                  </a:prstGeom>
                </pic:spPr>
              </pic:pic>
            </a:graphicData>
          </a:graphic>
        </wp:inline>
      </w:drawing>
    </w:r>
    <w:r>
      <w:ptab w:relativeTo="margin" w:alignment="right" w:leader="none"/>
    </w:r>
    <w:r w:rsidRPr="00AA4160">
      <w:rPr>
        <w:rFonts w:ascii="Calibri" w:eastAsia="Calibri" w:hAnsi="Calibri"/>
        <w:noProof/>
        <w:sz w:val="22"/>
        <w:szCs w:val="22"/>
        <w:lang w:val="it-IT" w:eastAsia="en-US" w:bidi="ar-SA"/>
      </w:rPr>
      <w:drawing>
        <wp:inline distT="0" distB="0" distL="0" distR="0" wp14:anchorId="6DD63FE0" wp14:editId="4F5D6BE3">
          <wp:extent cx="1680210" cy="523884"/>
          <wp:effectExtent l="0" t="0" r="0"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43226" cy="543532"/>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0E"/>
    <w:rsid w:val="003D6C3A"/>
    <w:rsid w:val="00607DCA"/>
    <w:rsid w:val="00782476"/>
    <w:rsid w:val="008A76CC"/>
    <w:rsid w:val="008E2CF7"/>
    <w:rsid w:val="00962215"/>
    <w:rsid w:val="009D7E6A"/>
    <w:rsid w:val="00A93C3E"/>
    <w:rsid w:val="00AA4160"/>
    <w:rsid w:val="00B761B6"/>
    <w:rsid w:val="00CC7FC2"/>
    <w:rsid w:val="00DF3D0E"/>
    <w:rsid w:val="00E2348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16F84D4"/>
  <w15:docId w15:val="{3A92AEDE-5E02-49D1-8871-9F7801267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ongti SC" w:hAnsi="Liberation Serif" w:cs="Arial Unicode MS"/>
        <w:szCs w:val="24"/>
        <w:lang w:val="it-IT"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rFonts w:ascii="Times New Roman" w:eastAsia="Times New Roman" w:hAnsi="Times New Roman" w:cs="Times New Roman"/>
      <w:sz w:val="24"/>
      <w:lang w:val="es-ES_tradn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Symbol" w:hAnsi="Symbol" w:cs="OpenSymbol;Arial Unicode MS"/>
    </w:rPr>
  </w:style>
  <w:style w:type="character" w:customStyle="1" w:styleId="WW8Num1z1">
    <w:name w:val="WW8Num1z1"/>
    <w:qFormat/>
    <w:rPr>
      <w:rFonts w:ascii="OpenSymbol;Arial Unicode MS" w:hAnsi="OpenSymbol;Arial Unicode MS" w:cs="OpenSymbol;Arial Unicode MS"/>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Fuentedeprrafopredeter">
    <w:name w:val="Fuente de párrafo predeter."/>
    <w:qFormat/>
  </w:style>
  <w:style w:type="character" w:customStyle="1" w:styleId="Bullets">
    <w:name w:val="Bullets"/>
    <w:qFormat/>
    <w:rPr>
      <w:rFonts w:ascii="OpenSymbol;Arial Unicode MS" w:eastAsia="OpenSymbol;Arial Unicode MS" w:hAnsi="OpenSymbol;Arial Unicode MS" w:cs="OpenSymbol;Arial Unicode MS"/>
    </w:rPr>
  </w:style>
  <w:style w:type="paragraph" w:customStyle="1" w:styleId="Heading">
    <w:name w:val="Heading"/>
    <w:basedOn w:val="Normale"/>
    <w:next w:val="Corpotesto"/>
    <w:qFormat/>
    <w:pPr>
      <w:keepNext/>
      <w:spacing w:before="240" w:after="120"/>
    </w:pPr>
    <w:rPr>
      <w:rFonts w:ascii="Arial" w:eastAsia="Arial Unicode MS" w:hAnsi="Arial" w:cs="Arial Unicode M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qFormat/>
    <w:pPr>
      <w:suppressLineNumbers/>
      <w:spacing w:before="120" w:after="120"/>
    </w:pPr>
    <w:rPr>
      <w:i/>
      <w:iCs/>
    </w:rPr>
  </w:style>
  <w:style w:type="paragraph" w:customStyle="1" w:styleId="Index">
    <w:name w:val="Index"/>
    <w:basedOn w:val="Normale"/>
    <w:qFormat/>
    <w:pPr>
      <w:suppressLineNumbers/>
    </w:pPr>
  </w:style>
  <w:style w:type="paragraph" w:styleId="Intestazione">
    <w:name w:val="header"/>
    <w:basedOn w:val="Normale"/>
    <w:next w:val="Corpotesto"/>
    <w:qFormat/>
    <w:pPr>
      <w:keepNext/>
      <w:spacing w:before="240" w:after="120"/>
    </w:pPr>
    <w:rPr>
      <w:rFonts w:ascii="Arial" w:eastAsia="SimSun" w:hAnsi="Arial" w:cs="Lucida Sans"/>
      <w:sz w:val="28"/>
      <w:szCs w:val="28"/>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HeaderandFooter">
    <w:name w:val="Header and Footer"/>
    <w:basedOn w:val="Normale"/>
    <w:qFormat/>
    <w:pPr>
      <w:suppressLineNumbers/>
      <w:tabs>
        <w:tab w:val="center" w:pos="4819"/>
        <w:tab w:val="right" w:pos="9638"/>
      </w:tabs>
    </w:pPr>
  </w:style>
  <w:style w:type="paragraph" w:customStyle="1" w:styleId="Intestazione1">
    <w:name w:val="Intestazione1"/>
    <w:basedOn w:val="Normale"/>
    <w:pPr>
      <w:tabs>
        <w:tab w:val="center" w:pos="4252"/>
        <w:tab w:val="right" w:pos="8504"/>
      </w:tabs>
    </w:pPr>
  </w:style>
  <w:style w:type="paragraph" w:customStyle="1" w:styleId="Pidipagina1">
    <w:name w:val="Piè di pagina1"/>
    <w:basedOn w:val="Normale"/>
    <w:pPr>
      <w:tabs>
        <w:tab w:val="center" w:pos="4252"/>
        <w:tab w:val="right" w:pos="8504"/>
      </w:tabs>
    </w:pPr>
  </w:style>
  <w:style w:type="paragraph" w:customStyle="1" w:styleId="Prrafobsico">
    <w:name w:val="[Párrafo básico]"/>
    <w:basedOn w:val="Normale"/>
    <w:qFormat/>
    <w:pPr>
      <w:spacing w:line="288" w:lineRule="auto"/>
      <w:textAlignment w:val="center"/>
    </w:pPr>
    <w:rPr>
      <w:rFonts w:ascii="MinionPro-Regular" w:hAnsi="MinionPro-Regular" w:cs="MinionPro-Regular"/>
      <w:color w:val="000000"/>
      <w:lang w:bidi="es-ES_tradnl"/>
    </w:rPr>
  </w:style>
  <w:style w:type="paragraph" w:customStyle="1" w:styleId="Contenutocornice">
    <w:name w:val="Contenuto cornice"/>
    <w:basedOn w:val="Corpotesto"/>
    <w:qFormat/>
  </w:style>
  <w:style w:type="paragraph" w:customStyle="1" w:styleId="Default">
    <w:name w:val="Default"/>
    <w:basedOn w:val="Normale"/>
    <w:qFormat/>
    <w:rPr>
      <w:rFonts w:ascii="Dosis" w:eastAsia="Dosis" w:hAnsi="Dosis" w:cs="Dosis"/>
      <w:color w:val="000000"/>
    </w:rPr>
  </w:style>
  <w:style w:type="paragraph" w:customStyle="1" w:styleId="FrameContents">
    <w:name w:val="Frame Contents"/>
    <w:basedOn w:val="Normale"/>
    <w:qFormat/>
  </w:style>
  <w:style w:type="numbering" w:customStyle="1" w:styleId="WW8Num1">
    <w:name w:val="WW8Num1"/>
    <w:qFormat/>
  </w:style>
  <w:style w:type="numbering" w:customStyle="1" w:styleId="WW8Num2">
    <w:name w:val="WW8Num2"/>
    <w:qFormat/>
  </w:style>
  <w:style w:type="paragraph" w:styleId="Testofumetto">
    <w:name w:val="Balloon Text"/>
    <w:basedOn w:val="Normale"/>
    <w:link w:val="TestofumettoCarattere"/>
    <w:uiPriority w:val="99"/>
    <w:semiHidden/>
    <w:unhideWhenUsed/>
    <w:rsid w:val="00E2348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23486"/>
    <w:rPr>
      <w:rFonts w:ascii="Lucida Grande" w:eastAsia="Times New Roman" w:hAnsi="Lucida Grande" w:cs="Lucida Grande"/>
      <w:sz w:val="18"/>
      <w:szCs w:val="18"/>
      <w:lang w:val="es-ES_tradnl"/>
    </w:rPr>
  </w:style>
  <w:style w:type="paragraph" w:styleId="Pidipagina">
    <w:name w:val="footer"/>
    <w:basedOn w:val="Normale"/>
    <w:link w:val="PidipaginaCarattere"/>
    <w:uiPriority w:val="99"/>
    <w:unhideWhenUsed/>
    <w:rsid w:val="00AA4160"/>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AA4160"/>
    <w:rPr>
      <w:rFonts w:ascii="Times New Roman" w:eastAsia="Times New Roman" w:hAnsi="Times New Roman" w:cs="Mangal"/>
      <w:sz w:val="24"/>
      <w:szCs w:val="21"/>
      <w:lang w:val="es-ES_tradnl"/>
    </w:rPr>
  </w:style>
  <w:style w:type="character" w:styleId="Collegamentoipertestuale">
    <w:name w:val="Hyperlink"/>
    <w:basedOn w:val="Carpredefinitoparagrafo"/>
    <w:uiPriority w:val="99"/>
    <w:unhideWhenUsed/>
    <w:rsid w:val="009D7E6A"/>
    <w:rPr>
      <w:color w:val="0000FF" w:themeColor="hyperlink"/>
      <w:u w:val="single"/>
    </w:rPr>
  </w:style>
  <w:style w:type="character" w:styleId="Menzionenonrisolta">
    <w:name w:val="Unresolved Mention"/>
    <w:basedOn w:val="Carpredefinitoparagrafo"/>
    <w:uiPriority w:val="99"/>
    <w:semiHidden/>
    <w:unhideWhenUsed/>
    <w:rsid w:val="009D7E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fo@vigolan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igolana.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1069</Words>
  <Characters>6095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Consorzio Turistico della Vigolana</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Mauira</dc:creator>
  <dc:description/>
  <cp:lastModifiedBy>scup03</cp:lastModifiedBy>
  <cp:revision>4</cp:revision>
  <cp:lastPrinted>2020-09-21T07:34:00Z</cp:lastPrinted>
  <dcterms:created xsi:type="dcterms:W3CDTF">2020-09-21T11:06:00Z</dcterms:created>
  <dcterms:modified xsi:type="dcterms:W3CDTF">2020-09-21T12:39:00Z</dcterms:modified>
  <dc:language>it-IT</dc:language>
</cp:coreProperties>
</file>